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1C2" w:rsidRDefault="009301C2" w:rsidP="009301C2">
      <w:pPr>
        <w:spacing w:after="0" w:line="240" w:lineRule="auto"/>
        <w:ind w:firstLine="697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«Контрольные функции финансового управления администрации муниципального образования Динской район»</w:t>
      </w:r>
    </w:p>
    <w:p w:rsidR="009301C2" w:rsidRDefault="009301C2" w:rsidP="00037EB9">
      <w:pPr>
        <w:spacing w:after="0" w:line="360" w:lineRule="auto"/>
        <w:ind w:firstLine="698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003100" w:rsidRDefault="00003100" w:rsidP="00037EB9">
      <w:pPr>
        <w:spacing w:after="0" w:line="360" w:lineRule="auto"/>
        <w:ind w:firstLine="698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Приветствую Вас уважаемые коллеги!</w:t>
      </w:r>
    </w:p>
    <w:p w:rsidR="009301C2" w:rsidRPr="006C07BD" w:rsidRDefault="009301C2" w:rsidP="00037EB9">
      <w:pPr>
        <w:spacing w:after="0" w:line="360" w:lineRule="auto"/>
        <w:ind w:firstLine="698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003100" w:rsidRPr="006C07BD" w:rsidRDefault="00003100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 xml:space="preserve">В </w:t>
      </w:r>
      <w:r w:rsidR="00516066" w:rsidRPr="006C07BD">
        <w:rPr>
          <w:rFonts w:ascii="Times New Roman" w:hAnsi="Times New Roman" w:cs="Times New Roman"/>
          <w:sz w:val="30"/>
          <w:szCs w:val="30"/>
        </w:rPr>
        <w:t>своем</w:t>
      </w:r>
      <w:r w:rsidRPr="006C07BD">
        <w:rPr>
          <w:rFonts w:ascii="Times New Roman" w:hAnsi="Times New Roman" w:cs="Times New Roman"/>
          <w:sz w:val="30"/>
          <w:szCs w:val="30"/>
        </w:rPr>
        <w:t xml:space="preserve"> докладе </w:t>
      </w:r>
      <w:r w:rsidR="00516066" w:rsidRPr="006C07BD">
        <w:rPr>
          <w:rFonts w:ascii="Times New Roman" w:hAnsi="Times New Roman" w:cs="Times New Roman"/>
          <w:sz w:val="30"/>
          <w:szCs w:val="30"/>
        </w:rPr>
        <w:t xml:space="preserve">хочу </w:t>
      </w:r>
      <w:r w:rsidR="007A2266" w:rsidRPr="006C07BD">
        <w:rPr>
          <w:rFonts w:ascii="Times New Roman" w:hAnsi="Times New Roman" w:cs="Times New Roman"/>
          <w:sz w:val="30"/>
          <w:szCs w:val="30"/>
        </w:rPr>
        <w:t>сказать несколько слов о контрольных мероприятиях, проводимых в соответствии с Федеральным законом N 44-ФЗ и выявленных в результате проверок нарушениях</w:t>
      </w:r>
      <w:r w:rsidRPr="006C07BD">
        <w:rPr>
          <w:rFonts w:ascii="Times New Roman" w:hAnsi="Times New Roman" w:cs="Times New Roman"/>
          <w:sz w:val="30"/>
          <w:szCs w:val="30"/>
        </w:rPr>
        <w:t>.</w:t>
      </w:r>
    </w:p>
    <w:p w:rsidR="007A2266" w:rsidRPr="006C07BD" w:rsidRDefault="007A226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Статьей 99 44-ФЗ предусмотрен контроль в сфере закупок. В соответствии с решением Совета муниципального образования Динской район уполномоченным по контролю в сфере закупок органом определено финансовое управление администрации Динского района.</w:t>
      </w:r>
    </w:p>
    <w:p w:rsidR="007A2266" w:rsidRPr="006C07BD" w:rsidRDefault="007A226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В рамках контроля</w:t>
      </w:r>
      <w:r w:rsidR="00E44C7F" w:rsidRPr="006C07BD">
        <w:rPr>
          <w:rFonts w:ascii="Times New Roman" w:hAnsi="Times New Roman" w:cs="Times New Roman"/>
          <w:sz w:val="30"/>
          <w:szCs w:val="30"/>
        </w:rPr>
        <w:t xml:space="preserve"> в сфере закупок</w:t>
      </w:r>
      <w:r w:rsidRPr="006C07BD">
        <w:rPr>
          <w:rFonts w:ascii="Times New Roman" w:hAnsi="Times New Roman" w:cs="Times New Roman"/>
          <w:sz w:val="30"/>
          <w:szCs w:val="30"/>
        </w:rPr>
        <w:t xml:space="preserve"> финансовое управление </w:t>
      </w:r>
      <w:r w:rsidR="00E44C7F" w:rsidRPr="006C07BD">
        <w:rPr>
          <w:rFonts w:ascii="Times New Roman" w:hAnsi="Times New Roman" w:cs="Times New Roman"/>
          <w:sz w:val="30"/>
          <w:szCs w:val="30"/>
        </w:rPr>
        <w:t>осуществляет следующие контрольные функции</w:t>
      </w:r>
      <w:r w:rsidRPr="006C07BD">
        <w:rPr>
          <w:rFonts w:ascii="Times New Roman" w:hAnsi="Times New Roman" w:cs="Times New Roman"/>
          <w:sz w:val="30"/>
          <w:szCs w:val="30"/>
        </w:rPr>
        <w:t>:</w:t>
      </w:r>
    </w:p>
    <w:p w:rsidR="002544A6" w:rsidRPr="006C07BD" w:rsidRDefault="002544A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- плановые и внеплановые проверки;</w:t>
      </w:r>
    </w:p>
    <w:p w:rsidR="007A2266" w:rsidRPr="006C07BD" w:rsidRDefault="007A226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- согласование возможности заключения контракта с единственным поставщиком;</w:t>
      </w:r>
    </w:p>
    <w:p w:rsidR="007A2266" w:rsidRPr="006C07BD" w:rsidRDefault="007A226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- рассмотрение жалоб в сфере закупок.</w:t>
      </w:r>
    </w:p>
    <w:p w:rsidR="007A2266" w:rsidRPr="006C07BD" w:rsidRDefault="007A226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 xml:space="preserve"> </w:t>
      </w:r>
      <w:r w:rsidR="002544A6" w:rsidRPr="006C07BD">
        <w:rPr>
          <w:rFonts w:ascii="Times New Roman" w:hAnsi="Times New Roman" w:cs="Times New Roman"/>
          <w:sz w:val="30"/>
          <w:szCs w:val="30"/>
        </w:rPr>
        <w:t>В целях осуществления контроля</w:t>
      </w:r>
      <w:r w:rsidRPr="006C07BD">
        <w:rPr>
          <w:rFonts w:ascii="Times New Roman" w:hAnsi="Times New Roman" w:cs="Times New Roman"/>
          <w:sz w:val="30"/>
          <w:szCs w:val="30"/>
        </w:rPr>
        <w:t xml:space="preserve"> приказами финансового управления утверждены Порядки </w:t>
      </w:r>
      <w:r w:rsidR="00E44C7F" w:rsidRPr="006C07BD">
        <w:rPr>
          <w:rFonts w:ascii="Times New Roman" w:hAnsi="Times New Roman" w:cs="Times New Roman"/>
          <w:sz w:val="30"/>
          <w:szCs w:val="30"/>
        </w:rPr>
        <w:t>реализации</w:t>
      </w:r>
      <w:r w:rsidRPr="006C07BD">
        <w:rPr>
          <w:rFonts w:ascii="Times New Roman" w:hAnsi="Times New Roman" w:cs="Times New Roman"/>
          <w:sz w:val="30"/>
          <w:szCs w:val="30"/>
        </w:rPr>
        <w:t xml:space="preserve"> указанных </w:t>
      </w:r>
      <w:r w:rsidR="002544A6" w:rsidRPr="006C07BD">
        <w:rPr>
          <w:rFonts w:ascii="Times New Roman" w:hAnsi="Times New Roman" w:cs="Times New Roman"/>
          <w:sz w:val="30"/>
          <w:szCs w:val="30"/>
        </w:rPr>
        <w:t>контрольных функций</w:t>
      </w:r>
      <w:r w:rsidRPr="006C07BD">
        <w:rPr>
          <w:rFonts w:ascii="Times New Roman" w:hAnsi="Times New Roman" w:cs="Times New Roman"/>
          <w:sz w:val="30"/>
          <w:szCs w:val="30"/>
        </w:rPr>
        <w:t>, которые размещены</w:t>
      </w:r>
      <w:r w:rsidR="000476F7" w:rsidRPr="006C07BD">
        <w:rPr>
          <w:rFonts w:ascii="Times New Roman" w:hAnsi="Times New Roman" w:cs="Times New Roman"/>
          <w:sz w:val="30"/>
          <w:szCs w:val="30"/>
        </w:rPr>
        <w:t xml:space="preserve"> в сети Интернет</w:t>
      </w:r>
      <w:r w:rsidRPr="006C07BD">
        <w:rPr>
          <w:rFonts w:ascii="Times New Roman" w:hAnsi="Times New Roman" w:cs="Times New Roman"/>
          <w:sz w:val="30"/>
          <w:szCs w:val="30"/>
        </w:rPr>
        <w:t xml:space="preserve"> на сайте администрации муниципального образования Динской район </w:t>
      </w:r>
      <w:hyperlink r:id="rId9" w:history="1">
        <w:r w:rsidRPr="006C07BD">
          <w:rPr>
            <w:rFonts w:ascii="Times New Roman" w:hAnsi="Times New Roman" w:cs="Times New Roman"/>
            <w:sz w:val="30"/>
            <w:szCs w:val="30"/>
          </w:rPr>
          <w:t>www.dinskoi-raion.ru</w:t>
        </w:r>
      </w:hyperlink>
      <w:r w:rsidRPr="006C07BD">
        <w:rPr>
          <w:rFonts w:ascii="Times New Roman" w:hAnsi="Times New Roman" w:cs="Times New Roman"/>
          <w:sz w:val="30"/>
          <w:szCs w:val="30"/>
        </w:rPr>
        <w:t xml:space="preserve"> в разделе муниципальные закупки в подразделе контроль за соблюдением законодательства </w:t>
      </w:r>
      <w:r w:rsidR="00844602" w:rsidRPr="006C07BD">
        <w:rPr>
          <w:rFonts w:ascii="Times New Roman" w:hAnsi="Times New Roman" w:cs="Times New Roman"/>
          <w:sz w:val="30"/>
          <w:szCs w:val="30"/>
        </w:rPr>
        <w:t>в сфере закупок</w:t>
      </w:r>
      <w:r w:rsidRPr="006C07BD">
        <w:rPr>
          <w:rFonts w:ascii="Times New Roman" w:hAnsi="Times New Roman" w:cs="Times New Roman"/>
          <w:sz w:val="30"/>
          <w:szCs w:val="30"/>
        </w:rPr>
        <w:t>.</w:t>
      </w:r>
    </w:p>
    <w:p w:rsidR="002544A6" w:rsidRPr="006C07BD" w:rsidRDefault="002544A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Коротко хочу остановиться на каждой функции отдельно.</w:t>
      </w:r>
    </w:p>
    <w:p w:rsidR="000476F7" w:rsidRPr="006C07BD" w:rsidRDefault="00E26777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 xml:space="preserve">Итак, плановые  и внеплановые проверки. </w:t>
      </w:r>
    </w:p>
    <w:p w:rsidR="000E4B5B" w:rsidRPr="006C07BD" w:rsidRDefault="00D6714E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 xml:space="preserve">Плановые проверки проводятся финансовым управлением в соответствии с Порядком проведения плановых проверок и планом-графиком проведения проверок, который утверждается </w:t>
      </w:r>
      <w:r w:rsidR="00E44C7F" w:rsidRPr="006C07BD">
        <w:rPr>
          <w:rFonts w:ascii="Times New Roman" w:hAnsi="Times New Roman" w:cs="Times New Roman"/>
          <w:sz w:val="30"/>
          <w:szCs w:val="30"/>
        </w:rPr>
        <w:t>на полугодие</w:t>
      </w:r>
      <w:r w:rsidRPr="006C07BD">
        <w:rPr>
          <w:rFonts w:ascii="Times New Roman" w:hAnsi="Times New Roman" w:cs="Times New Roman"/>
          <w:sz w:val="30"/>
          <w:szCs w:val="30"/>
        </w:rPr>
        <w:t xml:space="preserve">. План-график </w:t>
      </w:r>
      <w:r w:rsidR="005D6C46" w:rsidRPr="006C07BD">
        <w:rPr>
          <w:rFonts w:ascii="Times New Roman" w:hAnsi="Times New Roman" w:cs="Times New Roman"/>
          <w:sz w:val="30"/>
          <w:szCs w:val="30"/>
        </w:rPr>
        <w:t xml:space="preserve">проведения финансовым управлением </w:t>
      </w:r>
      <w:r w:rsidRPr="006C07BD">
        <w:rPr>
          <w:rFonts w:ascii="Times New Roman" w:hAnsi="Times New Roman" w:cs="Times New Roman"/>
          <w:sz w:val="30"/>
          <w:szCs w:val="30"/>
        </w:rPr>
        <w:t xml:space="preserve">проверок на второе полугодие 2014 года утвержден </w:t>
      </w:r>
      <w:r w:rsidRPr="006C07BD">
        <w:rPr>
          <w:rFonts w:ascii="Times New Roman" w:hAnsi="Times New Roman" w:cs="Times New Roman"/>
          <w:sz w:val="30"/>
          <w:szCs w:val="30"/>
        </w:rPr>
        <w:lastRenderedPageBreak/>
        <w:t>приказом финансового управления и размещен</w:t>
      </w:r>
      <w:r w:rsidR="00E44C7F" w:rsidRPr="006C07BD">
        <w:rPr>
          <w:rFonts w:ascii="Times New Roman" w:hAnsi="Times New Roman" w:cs="Times New Roman"/>
          <w:sz w:val="30"/>
          <w:szCs w:val="30"/>
        </w:rPr>
        <w:t xml:space="preserve"> в единой информационной системе и на сайте администрации Динского района в разделе муниципальные закупки в подразделе контроль за соблюдением законодательства в сфере закупок</w:t>
      </w:r>
      <w:r w:rsidR="000E4B5B" w:rsidRPr="006C07BD">
        <w:rPr>
          <w:rFonts w:ascii="Times New Roman" w:hAnsi="Times New Roman" w:cs="Times New Roman"/>
          <w:sz w:val="30"/>
          <w:szCs w:val="30"/>
        </w:rPr>
        <w:t xml:space="preserve">, где Вы сможете с ним ознакомиться. </w:t>
      </w:r>
      <w:r w:rsidR="000476F7" w:rsidRPr="006C07BD">
        <w:rPr>
          <w:rFonts w:ascii="Times New Roman" w:hAnsi="Times New Roman" w:cs="Times New Roman"/>
          <w:sz w:val="30"/>
          <w:szCs w:val="30"/>
        </w:rPr>
        <w:t xml:space="preserve">Перед проведением плановой проверки </w:t>
      </w:r>
      <w:r w:rsidR="005D6C46" w:rsidRPr="006C07BD">
        <w:rPr>
          <w:rFonts w:ascii="Times New Roman" w:hAnsi="Times New Roman" w:cs="Times New Roman"/>
          <w:sz w:val="30"/>
          <w:szCs w:val="30"/>
        </w:rPr>
        <w:t>Субъект контроля</w:t>
      </w:r>
      <w:r w:rsidR="000E4B5B" w:rsidRPr="006C07BD">
        <w:rPr>
          <w:rFonts w:ascii="Times New Roman" w:hAnsi="Times New Roman" w:cs="Times New Roman"/>
          <w:sz w:val="30"/>
          <w:szCs w:val="30"/>
        </w:rPr>
        <w:t xml:space="preserve"> оповещается за 7 дней до начала проверки. Ему направляется приказ и уведомление о проведении проверки. В уведомлении указываются перечень документов, которые должны быть предоставлены в финансовое управление для проведения проверки, и срок, в который эти документы должны быть предоставлены. Следует обратить внимание, что</w:t>
      </w:r>
      <w:r w:rsidR="005D6C46" w:rsidRPr="006C07BD">
        <w:rPr>
          <w:rFonts w:ascii="Times New Roman" w:hAnsi="Times New Roman" w:cs="Times New Roman"/>
          <w:sz w:val="30"/>
          <w:szCs w:val="30"/>
        </w:rPr>
        <w:t xml:space="preserve"> в соответствии со статьей 19.7.2 КоАП РФ, </w:t>
      </w:r>
      <w:bookmarkStart w:id="0" w:name="sub_19721"/>
      <w:r w:rsidR="000E4B5B" w:rsidRPr="006C07BD">
        <w:rPr>
          <w:rFonts w:ascii="Times New Roman" w:hAnsi="Times New Roman" w:cs="Times New Roman"/>
          <w:sz w:val="30"/>
          <w:szCs w:val="30"/>
        </w:rPr>
        <w:t>непредставление или несвоевременное представление в орган, уполномоченный на осуществление контроля в сфере закупок информации и документов, либо представление заведомо недостоверной информации и документов -</w:t>
      </w:r>
      <w:bookmarkEnd w:id="0"/>
      <w:r w:rsidR="000E4B5B" w:rsidRPr="006C07BD">
        <w:rPr>
          <w:rFonts w:ascii="Times New Roman" w:hAnsi="Times New Roman" w:cs="Times New Roman"/>
          <w:sz w:val="30"/>
          <w:szCs w:val="30"/>
        </w:rPr>
        <w:t xml:space="preserve"> влечет наложение административного штрафа на должностных лиц в размере пятнадцати тысяч рублей.</w:t>
      </w:r>
    </w:p>
    <w:p w:rsidR="00E26777" w:rsidRPr="006C07BD" w:rsidRDefault="00E26777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При проведении плановой проверки период проверки берется 10 месяцев, так как срок привлечения к</w:t>
      </w:r>
      <w:r w:rsidR="00BE2F83" w:rsidRPr="006C07BD">
        <w:rPr>
          <w:rFonts w:ascii="Times New Roman" w:hAnsi="Times New Roman" w:cs="Times New Roman"/>
          <w:sz w:val="30"/>
          <w:szCs w:val="30"/>
        </w:rPr>
        <w:t xml:space="preserve"> административной</w:t>
      </w:r>
      <w:r w:rsidRPr="006C07BD">
        <w:rPr>
          <w:rFonts w:ascii="Times New Roman" w:hAnsi="Times New Roman" w:cs="Times New Roman"/>
          <w:sz w:val="30"/>
          <w:szCs w:val="30"/>
        </w:rPr>
        <w:t xml:space="preserve"> ответственности за нарушение законодательства в сфере размещения заказа и контрактной системы закупок составляет один год. Поэтому сейчас мы проверяем и по 94-ФЗ и по 44-ФЗ.</w:t>
      </w:r>
    </w:p>
    <w:p w:rsidR="005D6C46" w:rsidRPr="006C07BD" w:rsidRDefault="005D6C4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Внеплановые проверки проводятся финансовым управлением в соответствии с Порядком проведения внеплановых проверок по следующим основаниям:</w:t>
      </w:r>
    </w:p>
    <w:p w:rsidR="005D6C46" w:rsidRPr="006C07BD" w:rsidRDefault="005D6C4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1) получение обращения с жалобой на действия (бездействие) заказчика, уполномоченного органа, комиссии по осуществлению закупок, должностных лиц контрактной сл</w:t>
      </w:r>
      <w:r w:rsidR="000476F7" w:rsidRPr="006C07BD">
        <w:rPr>
          <w:rFonts w:ascii="Times New Roman" w:hAnsi="Times New Roman" w:cs="Times New Roman"/>
          <w:sz w:val="30"/>
          <w:szCs w:val="30"/>
        </w:rPr>
        <w:t>ужбы, контрактного управляющего</w:t>
      </w:r>
      <w:r w:rsidRPr="006C07BD">
        <w:rPr>
          <w:rFonts w:ascii="Times New Roman" w:hAnsi="Times New Roman" w:cs="Times New Roman"/>
          <w:sz w:val="30"/>
          <w:szCs w:val="30"/>
        </w:rPr>
        <w:t>;</w:t>
      </w:r>
    </w:p>
    <w:p w:rsidR="005D6C46" w:rsidRPr="006C07BD" w:rsidRDefault="005D6C4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2) поступление информации о нарушении законодательства Российской Федерации и иных нормативных правовых актов о контрактной системе в сфере закупок;</w:t>
      </w:r>
    </w:p>
    <w:p w:rsidR="005D6C46" w:rsidRPr="006C07BD" w:rsidRDefault="005D6C4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3) истечение срока исполнения ранее выданного предписания.</w:t>
      </w:r>
    </w:p>
    <w:p w:rsidR="005D6C46" w:rsidRPr="006C07BD" w:rsidRDefault="005D6C4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lastRenderedPageBreak/>
        <w:t xml:space="preserve">Внеплановая проверка назначается приказом финансового управления. Субъекту контроля </w:t>
      </w:r>
      <w:r w:rsidR="002A4675" w:rsidRPr="006C07BD">
        <w:rPr>
          <w:rFonts w:ascii="Times New Roman" w:hAnsi="Times New Roman" w:cs="Times New Roman"/>
          <w:sz w:val="30"/>
          <w:szCs w:val="30"/>
        </w:rPr>
        <w:t xml:space="preserve">направляется приказ о проведении проверки и уведомление с </w:t>
      </w:r>
      <w:r w:rsidRPr="006C07BD">
        <w:rPr>
          <w:rFonts w:ascii="Times New Roman" w:hAnsi="Times New Roman" w:cs="Times New Roman"/>
          <w:sz w:val="30"/>
          <w:szCs w:val="30"/>
        </w:rPr>
        <w:t xml:space="preserve"> </w:t>
      </w:r>
      <w:r w:rsidR="002A4675" w:rsidRPr="006C07BD">
        <w:rPr>
          <w:rFonts w:ascii="Times New Roman" w:hAnsi="Times New Roman" w:cs="Times New Roman"/>
          <w:sz w:val="30"/>
          <w:szCs w:val="30"/>
        </w:rPr>
        <w:t>указанием</w:t>
      </w:r>
      <w:r w:rsidRPr="006C07BD">
        <w:rPr>
          <w:rFonts w:ascii="Times New Roman" w:hAnsi="Times New Roman" w:cs="Times New Roman"/>
          <w:sz w:val="30"/>
          <w:szCs w:val="30"/>
        </w:rPr>
        <w:t xml:space="preserve">  </w:t>
      </w:r>
      <w:r w:rsidR="002A4675" w:rsidRPr="006C07BD">
        <w:rPr>
          <w:rFonts w:ascii="Times New Roman" w:hAnsi="Times New Roman" w:cs="Times New Roman"/>
          <w:sz w:val="30"/>
          <w:szCs w:val="30"/>
        </w:rPr>
        <w:t>перечня документов, которые должны быть предоставлены в финансовое управление для проведения проверки, и срок, в который эти документы должны быть предоставлены.</w:t>
      </w:r>
    </w:p>
    <w:p w:rsidR="00E26777" w:rsidRPr="006C07BD" w:rsidRDefault="00E26777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По результатам как плановых</w:t>
      </w:r>
      <w:r w:rsidR="001038DB" w:rsidRPr="006C07BD">
        <w:rPr>
          <w:rFonts w:ascii="Times New Roman" w:hAnsi="Times New Roman" w:cs="Times New Roman"/>
          <w:sz w:val="30"/>
          <w:szCs w:val="30"/>
        </w:rPr>
        <w:t>,</w:t>
      </w:r>
      <w:r w:rsidRPr="006C07BD">
        <w:rPr>
          <w:rFonts w:ascii="Times New Roman" w:hAnsi="Times New Roman" w:cs="Times New Roman"/>
          <w:sz w:val="30"/>
          <w:szCs w:val="30"/>
        </w:rPr>
        <w:t xml:space="preserve"> так и внеплановых проверок составляются акты</w:t>
      </w:r>
      <w:r w:rsidR="001038DB" w:rsidRPr="006C07BD">
        <w:rPr>
          <w:rFonts w:ascii="Times New Roman" w:hAnsi="Times New Roman" w:cs="Times New Roman"/>
          <w:sz w:val="30"/>
          <w:szCs w:val="30"/>
        </w:rPr>
        <w:t xml:space="preserve">, которые размещаются </w:t>
      </w:r>
      <w:r w:rsidR="00DE04FD" w:rsidRPr="006C07BD">
        <w:rPr>
          <w:rFonts w:ascii="Times New Roman" w:hAnsi="Times New Roman" w:cs="Times New Roman"/>
          <w:sz w:val="30"/>
          <w:szCs w:val="30"/>
        </w:rPr>
        <w:t xml:space="preserve">в единой информационной системе и </w:t>
      </w:r>
      <w:r w:rsidR="001038DB" w:rsidRPr="006C07BD">
        <w:rPr>
          <w:rFonts w:ascii="Times New Roman" w:hAnsi="Times New Roman" w:cs="Times New Roman"/>
          <w:sz w:val="30"/>
          <w:szCs w:val="30"/>
        </w:rPr>
        <w:t>на сайте</w:t>
      </w:r>
      <w:r w:rsidR="00DE04FD" w:rsidRPr="006C07BD">
        <w:rPr>
          <w:rFonts w:ascii="Times New Roman" w:hAnsi="Times New Roman" w:cs="Times New Roman"/>
          <w:sz w:val="30"/>
          <w:szCs w:val="30"/>
        </w:rPr>
        <w:t xml:space="preserve"> администрации Динского района</w:t>
      </w:r>
      <w:r w:rsidR="001038DB" w:rsidRPr="006C07BD">
        <w:rPr>
          <w:rFonts w:ascii="Times New Roman" w:hAnsi="Times New Roman" w:cs="Times New Roman"/>
          <w:sz w:val="30"/>
          <w:szCs w:val="30"/>
        </w:rPr>
        <w:t xml:space="preserve">, где вы можете с ними ознакомиться. </w:t>
      </w:r>
      <w:r w:rsidRPr="006C07BD">
        <w:rPr>
          <w:rFonts w:ascii="Times New Roman" w:hAnsi="Times New Roman" w:cs="Times New Roman"/>
          <w:sz w:val="30"/>
          <w:szCs w:val="30"/>
        </w:rPr>
        <w:t>В случае выявления нарушений законодательства в сфере размещения заказа и контрактной системы закупок, информация о выявленных нарушениях отражается в акте и материалы проверки направляются  в орган, уполномоченный по возбуждению и рассмотрению административных дел в соответствии с КоАП РФ.</w:t>
      </w:r>
    </w:p>
    <w:p w:rsidR="001038DB" w:rsidRPr="006C07BD" w:rsidRDefault="001038DB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Второй контрольной функцией</w:t>
      </w:r>
      <w:r w:rsidRPr="006C07BD">
        <w:rPr>
          <w:rFonts w:ascii="Times New Roman" w:hAnsi="Times New Roman" w:cs="Times New Roman"/>
          <w:sz w:val="30"/>
          <w:szCs w:val="30"/>
        </w:rPr>
        <w:t xml:space="preserve">, осуществляемой финансовым управлением, является согласование возможности заключения контракта с единственным поставщиком. Согласование возможности заключения контракта с единственным поставщиком осуществляется в соответствии с порядком финансового управления, в случаях предусмотренных пунктом 25 части 1 статьи 93 44-ФЗ. </w:t>
      </w:r>
      <w:r w:rsidR="005963BA" w:rsidRPr="006C07BD">
        <w:rPr>
          <w:rFonts w:ascii="Times New Roman" w:hAnsi="Times New Roman" w:cs="Times New Roman"/>
          <w:sz w:val="30"/>
          <w:szCs w:val="30"/>
        </w:rPr>
        <w:t xml:space="preserve">Результаты согласования оформляются протоколом. В случае выявления нарушений законодательства в сфере закупок или установления </w:t>
      </w:r>
      <w:r w:rsidR="00DB6346" w:rsidRPr="006C07BD">
        <w:rPr>
          <w:rFonts w:ascii="Times New Roman" w:hAnsi="Times New Roman" w:cs="Times New Roman"/>
          <w:sz w:val="30"/>
          <w:szCs w:val="30"/>
        </w:rPr>
        <w:t>факта необоснованного ограничения круга участников закупки</w:t>
      </w:r>
      <w:r w:rsidR="005963BA" w:rsidRPr="006C07BD">
        <w:rPr>
          <w:rFonts w:ascii="Times New Roman" w:hAnsi="Times New Roman" w:cs="Times New Roman"/>
          <w:sz w:val="30"/>
          <w:szCs w:val="30"/>
        </w:rPr>
        <w:t xml:space="preserve">, оформляется протокол с решением об отказе в </w:t>
      </w:r>
      <w:r w:rsidR="00DE04FD" w:rsidRPr="006C07BD">
        <w:rPr>
          <w:rFonts w:ascii="Times New Roman" w:hAnsi="Times New Roman" w:cs="Times New Roman"/>
          <w:sz w:val="30"/>
          <w:szCs w:val="30"/>
        </w:rPr>
        <w:t xml:space="preserve"> возможности </w:t>
      </w:r>
      <w:r w:rsidR="005963BA" w:rsidRPr="006C07BD">
        <w:rPr>
          <w:rFonts w:ascii="Times New Roman" w:hAnsi="Times New Roman" w:cs="Times New Roman"/>
          <w:sz w:val="30"/>
          <w:szCs w:val="30"/>
        </w:rPr>
        <w:t>согласовани</w:t>
      </w:r>
      <w:r w:rsidR="00DE04FD" w:rsidRPr="006C07BD">
        <w:rPr>
          <w:rFonts w:ascii="Times New Roman" w:hAnsi="Times New Roman" w:cs="Times New Roman"/>
          <w:sz w:val="30"/>
          <w:szCs w:val="30"/>
        </w:rPr>
        <w:t>я</w:t>
      </w:r>
      <w:r w:rsidR="005963BA" w:rsidRPr="006C07BD">
        <w:rPr>
          <w:rFonts w:ascii="Times New Roman" w:hAnsi="Times New Roman" w:cs="Times New Roman"/>
          <w:sz w:val="30"/>
          <w:szCs w:val="30"/>
        </w:rPr>
        <w:t xml:space="preserve"> заключения контракта, а материалы проверки направляются в орган, уполномоченный по возбуждению и рассмотрению административных дел.</w:t>
      </w:r>
    </w:p>
    <w:p w:rsidR="001B0006" w:rsidRPr="006C07BD" w:rsidRDefault="001B000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Третьей контрольной функцией</w:t>
      </w:r>
      <w:r w:rsidRPr="006C07BD">
        <w:rPr>
          <w:rFonts w:ascii="Times New Roman" w:hAnsi="Times New Roman" w:cs="Times New Roman"/>
          <w:sz w:val="30"/>
          <w:szCs w:val="30"/>
        </w:rPr>
        <w:t>, осуществляемой финансовым управлением, является рассмотрение жалоб в сфере закупок. Рассмотрение жалоб в сфере закупок осуществляется в соответствии с порядком финансового управления и главой 6 44-ФЗ.</w:t>
      </w:r>
    </w:p>
    <w:p w:rsidR="001B0006" w:rsidRPr="006C07BD" w:rsidRDefault="001B0006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lastRenderedPageBreak/>
        <w:t xml:space="preserve">Жалобы на отбор поставщика путем проведения электронного аукциона могут </w:t>
      </w:r>
      <w:r w:rsidR="00221A00" w:rsidRPr="006C07BD">
        <w:rPr>
          <w:rFonts w:ascii="Times New Roman" w:hAnsi="Times New Roman" w:cs="Times New Roman"/>
          <w:sz w:val="30"/>
          <w:szCs w:val="30"/>
        </w:rPr>
        <w:t xml:space="preserve">быть направлены </w:t>
      </w:r>
      <w:r w:rsidRPr="006C07BD">
        <w:rPr>
          <w:rFonts w:ascii="Times New Roman" w:hAnsi="Times New Roman" w:cs="Times New Roman"/>
          <w:sz w:val="30"/>
          <w:szCs w:val="30"/>
        </w:rPr>
        <w:t>только в УФАС по Краснодарскому краю</w:t>
      </w:r>
      <w:r w:rsidR="00221A00" w:rsidRPr="006C07BD">
        <w:rPr>
          <w:rFonts w:ascii="Times New Roman" w:hAnsi="Times New Roman" w:cs="Times New Roman"/>
          <w:sz w:val="30"/>
          <w:szCs w:val="30"/>
        </w:rPr>
        <w:t xml:space="preserve"> в соответствии с частью 4 статьи 99 44-ФЗ</w:t>
      </w:r>
      <w:r w:rsidR="00A576B7" w:rsidRPr="006C07BD">
        <w:rPr>
          <w:rFonts w:ascii="Times New Roman" w:hAnsi="Times New Roman" w:cs="Times New Roman"/>
          <w:sz w:val="30"/>
          <w:szCs w:val="30"/>
        </w:rPr>
        <w:t xml:space="preserve">. </w:t>
      </w:r>
      <w:r w:rsidRPr="006C07BD">
        <w:rPr>
          <w:rFonts w:ascii="Times New Roman" w:hAnsi="Times New Roman" w:cs="Times New Roman"/>
          <w:sz w:val="30"/>
          <w:szCs w:val="30"/>
        </w:rPr>
        <w:t>В финансовое управление жалоба может поступить в случае, если отбор поставщика проводился путем проведения конкурсов, запросов котировок, запросов предложений.</w:t>
      </w:r>
      <w:r w:rsidR="00A576B7" w:rsidRPr="006C07BD">
        <w:rPr>
          <w:rFonts w:ascii="Times New Roman" w:hAnsi="Times New Roman" w:cs="Times New Roman"/>
          <w:sz w:val="30"/>
          <w:szCs w:val="30"/>
        </w:rPr>
        <w:t xml:space="preserve"> </w:t>
      </w:r>
      <w:r w:rsidRPr="006C07BD">
        <w:rPr>
          <w:rFonts w:ascii="Times New Roman" w:hAnsi="Times New Roman" w:cs="Times New Roman"/>
          <w:sz w:val="30"/>
          <w:szCs w:val="30"/>
        </w:rPr>
        <w:t>В текущем году в финансовое упра</w:t>
      </w:r>
      <w:r w:rsidR="00221A00" w:rsidRPr="006C07BD">
        <w:rPr>
          <w:rFonts w:ascii="Times New Roman" w:hAnsi="Times New Roman" w:cs="Times New Roman"/>
          <w:sz w:val="30"/>
          <w:szCs w:val="30"/>
        </w:rPr>
        <w:t>в</w:t>
      </w:r>
      <w:r w:rsidRPr="006C07BD">
        <w:rPr>
          <w:rFonts w:ascii="Times New Roman" w:hAnsi="Times New Roman" w:cs="Times New Roman"/>
          <w:sz w:val="30"/>
          <w:szCs w:val="30"/>
        </w:rPr>
        <w:t>ление жалоб в сфере закупок не поступало.</w:t>
      </w:r>
    </w:p>
    <w:p w:rsidR="006337E2" w:rsidRPr="006C07BD" w:rsidRDefault="006337E2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Отдельно хотелось бы сказать о некоторых требованиях 44-ФЗ</w:t>
      </w:r>
      <w:r w:rsidR="008D5FA0" w:rsidRPr="006C07BD">
        <w:rPr>
          <w:rFonts w:ascii="Times New Roman" w:hAnsi="Times New Roman" w:cs="Times New Roman"/>
          <w:b/>
          <w:sz w:val="30"/>
          <w:szCs w:val="30"/>
        </w:rPr>
        <w:t>,</w:t>
      </w:r>
      <w:r w:rsidRPr="006C07BD">
        <w:rPr>
          <w:rFonts w:ascii="Times New Roman" w:hAnsi="Times New Roman" w:cs="Times New Roman"/>
          <w:b/>
          <w:sz w:val="30"/>
          <w:szCs w:val="30"/>
        </w:rPr>
        <w:t xml:space="preserve"> которые всегда подлежат проверке.</w:t>
      </w:r>
    </w:p>
    <w:p w:rsidR="00BF5A69" w:rsidRPr="006C07BD" w:rsidRDefault="00BF5A69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1. Соблюдение сроков при размещении извещения о закупке.</w:t>
      </w:r>
      <w:r w:rsidRPr="006C07BD">
        <w:rPr>
          <w:rFonts w:ascii="Times New Roman" w:hAnsi="Times New Roman" w:cs="Times New Roman"/>
          <w:sz w:val="30"/>
          <w:szCs w:val="30"/>
        </w:rPr>
        <w:t xml:space="preserve"> </w:t>
      </w:r>
    </w:p>
    <w:p w:rsidR="00BF5A69" w:rsidRPr="006C07BD" w:rsidRDefault="00BF5A69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 xml:space="preserve">В соответствии со статьей 191 ГК РФ, течение срока, определенного периодом времени, начинается на следующий день после календарной даты или наступления события, которыми определено его начало. </w:t>
      </w:r>
      <w:r w:rsidR="00037EB9" w:rsidRPr="006C07BD">
        <w:rPr>
          <w:rFonts w:ascii="Times New Roman" w:hAnsi="Times New Roman" w:cs="Times New Roman"/>
          <w:sz w:val="30"/>
          <w:szCs w:val="30"/>
        </w:rPr>
        <w:t>Таким образом</w:t>
      </w:r>
      <w:r w:rsidRPr="006C07BD">
        <w:rPr>
          <w:rFonts w:ascii="Times New Roman" w:hAnsi="Times New Roman" w:cs="Times New Roman"/>
          <w:sz w:val="30"/>
          <w:szCs w:val="30"/>
        </w:rPr>
        <w:t xml:space="preserve"> при размещении извещения день публикации извещения и день истечения срока подачи заявок не считаются, т.е. между этими днями должно быть количество полных календарных или рабочих дней установленных законодательством о контрактной системе закупок.</w:t>
      </w:r>
    </w:p>
    <w:p w:rsidR="00BF5A69" w:rsidRPr="006C07BD" w:rsidRDefault="00BF5A69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2. Соблюдение требований 44-ФЗ по указанию в извещении перечня документов, предоставляемых в подтверждение установленным требованиям к участникам закупки в соответствии с пунктом 1 части 1 статьи 31 44-ФЗ.</w:t>
      </w:r>
      <w:r w:rsidRPr="006C07BD">
        <w:rPr>
          <w:rFonts w:ascii="Times New Roman" w:hAnsi="Times New Roman" w:cs="Times New Roman"/>
          <w:sz w:val="30"/>
          <w:szCs w:val="30"/>
        </w:rPr>
        <w:t xml:space="preserve"> </w:t>
      </w:r>
    </w:p>
    <w:p w:rsidR="00BF5A69" w:rsidRPr="006C07BD" w:rsidRDefault="00BF5A69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В случае установления требования к участникам закупки в соответствии с пунктом 1 части 1 статьи 31 44-ФЗ заказчику необходимо прежде всего сослаться  на закон, устанавливающий такое требование, а затем указать конкретные документы, которые должны быть предоставлены в подтверждение соответствия такому требованию.</w:t>
      </w:r>
    </w:p>
    <w:p w:rsidR="00BF5A69" w:rsidRPr="006C07BD" w:rsidRDefault="00BF5A69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3. Содержание аукционной документации в соответствии со статьей 64 44-ФЗ.</w:t>
      </w:r>
    </w:p>
    <w:p w:rsidR="00BF5A69" w:rsidRPr="006C07BD" w:rsidRDefault="00BF5A69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 xml:space="preserve">Важно отметить, что в соответствии со статьей 64 44-ФЗ документация об электронном аукционе </w:t>
      </w:r>
      <w:r w:rsidRPr="006C07BD">
        <w:rPr>
          <w:rFonts w:ascii="Times New Roman" w:hAnsi="Times New Roman" w:cs="Times New Roman"/>
          <w:b/>
          <w:sz w:val="30"/>
          <w:szCs w:val="30"/>
        </w:rPr>
        <w:t>наряду с информацией, указанной в извещении</w:t>
      </w:r>
      <w:r w:rsidRPr="006C07BD">
        <w:rPr>
          <w:rFonts w:ascii="Times New Roman" w:hAnsi="Times New Roman" w:cs="Times New Roman"/>
          <w:sz w:val="30"/>
          <w:szCs w:val="30"/>
        </w:rPr>
        <w:t xml:space="preserve"> о </w:t>
      </w:r>
      <w:r w:rsidRPr="006C07BD">
        <w:rPr>
          <w:rFonts w:ascii="Times New Roman" w:hAnsi="Times New Roman" w:cs="Times New Roman"/>
          <w:sz w:val="30"/>
          <w:szCs w:val="30"/>
        </w:rPr>
        <w:lastRenderedPageBreak/>
        <w:t xml:space="preserve">проведении такого аукциона, должна содержать следующую информацию и идет перечисление. Из этого требования немаловажную роль играет фраза «наряду с информацией, указанной в извещении». То есть информация,  содержащаяся в извещении о проведении аукциона должна быть полностью дублирована в аукционной документации, и в итоге аукционная документация должна содержать информацию, указанную в </w:t>
      </w:r>
      <w:hyperlink w:anchor="sub_42" w:history="1">
        <w:r w:rsidRPr="006C07BD">
          <w:rPr>
            <w:rFonts w:ascii="Times New Roman" w:hAnsi="Times New Roman" w:cs="Times New Roman"/>
            <w:sz w:val="30"/>
            <w:szCs w:val="30"/>
          </w:rPr>
          <w:t>статье 42</w:t>
        </w:r>
      </w:hyperlink>
      <w:r w:rsidRPr="006C07BD">
        <w:rPr>
          <w:rFonts w:ascii="Times New Roman" w:hAnsi="Times New Roman" w:cs="Times New Roman"/>
          <w:sz w:val="30"/>
          <w:szCs w:val="30"/>
        </w:rPr>
        <w:t xml:space="preserve">, части 5 статьи 63  и статье 64 44-ФЗ. </w:t>
      </w:r>
    </w:p>
    <w:p w:rsidR="008D5FA0" w:rsidRPr="006C07BD" w:rsidRDefault="00BF5A69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4</w:t>
      </w:r>
      <w:r w:rsidR="006337E2" w:rsidRPr="006C07BD">
        <w:rPr>
          <w:rFonts w:ascii="Times New Roman" w:hAnsi="Times New Roman" w:cs="Times New Roman"/>
          <w:b/>
          <w:sz w:val="30"/>
          <w:szCs w:val="30"/>
        </w:rPr>
        <w:t xml:space="preserve">. Содержание муниципального контракта </w:t>
      </w:r>
      <w:r w:rsidR="008D5FA0" w:rsidRPr="006C07BD">
        <w:rPr>
          <w:rFonts w:ascii="Times New Roman" w:hAnsi="Times New Roman" w:cs="Times New Roman"/>
          <w:b/>
          <w:sz w:val="30"/>
          <w:szCs w:val="30"/>
        </w:rPr>
        <w:t>в</w:t>
      </w:r>
      <w:r w:rsidR="006337E2" w:rsidRPr="006C07BD">
        <w:rPr>
          <w:rFonts w:ascii="Times New Roman" w:hAnsi="Times New Roman" w:cs="Times New Roman"/>
          <w:b/>
          <w:sz w:val="30"/>
          <w:szCs w:val="30"/>
        </w:rPr>
        <w:t xml:space="preserve"> соответствии со статьей 34 44-ФЗ</w:t>
      </w:r>
      <w:r w:rsidR="008D5FA0" w:rsidRPr="006C07BD">
        <w:rPr>
          <w:rFonts w:ascii="Times New Roman" w:hAnsi="Times New Roman" w:cs="Times New Roman"/>
          <w:b/>
          <w:sz w:val="30"/>
          <w:szCs w:val="30"/>
        </w:rPr>
        <w:t>.</w:t>
      </w:r>
      <w:r w:rsidR="006337E2" w:rsidRPr="006C07BD">
        <w:rPr>
          <w:rFonts w:ascii="Times New Roman" w:hAnsi="Times New Roman" w:cs="Times New Roman"/>
          <w:b/>
          <w:sz w:val="30"/>
          <w:szCs w:val="30"/>
        </w:rPr>
        <w:t xml:space="preserve"> </w:t>
      </w:r>
    </w:p>
    <w:p w:rsidR="008D5FA0" w:rsidRPr="006C07BD" w:rsidRDefault="00A3427D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Итак п</w:t>
      </w:r>
      <w:r w:rsidR="006337E2" w:rsidRPr="006C07BD">
        <w:rPr>
          <w:rFonts w:ascii="Times New Roman" w:hAnsi="Times New Roman" w:cs="Times New Roman"/>
          <w:sz w:val="30"/>
          <w:szCs w:val="30"/>
        </w:rPr>
        <w:t>ри заключении контракта</w:t>
      </w:r>
      <w:r w:rsidR="008D5FA0" w:rsidRPr="006C07BD">
        <w:rPr>
          <w:rFonts w:ascii="Times New Roman" w:hAnsi="Times New Roman" w:cs="Times New Roman"/>
          <w:sz w:val="30"/>
          <w:szCs w:val="30"/>
        </w:rPr>
        <w:t>:</w:t>
      </w:r>
    </w:p>
    <w:p w:rsidR="008D5FA0" w:rsidRPr="006C07BD" w:rsidRDefault="008D5FA0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-</w:t>
      </w:r>
      <w:r w:rsidR="006337E2" w:rsidRPr="006C07BD">
        <w:rPr>
          <w:rFonts w:ascii="Times New Roman" w:hAnsi="Times New Roman" w:cs="Times New Roman"/>
          <w:sz w:val="30"/>
          <w:szCs w:val="30"/>
        </w:rPr>
        <w:t xml:space="preserve"> указывается, что цена контракта является твердой и определяется на весь срок исполнения контракта. </w:t>
      </w:r>
    </w:p>
    <w:p w:rsidR="008D5FA0" w:rsidRPr="006C07BD" w:rsidRDefault="008D5FA0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- в</w:t>
      </w:r>
      <w:r w:rsidR="006337E2" w:rsidRPr="006C07BD">
        <w:rPr>
          <w:rFonts w:ascii="Times New Roman" w:hAnsi="Times New Roman" w:cs="Times New Roman"/>
          <w:sz w:val="30"/>
          <w:szCs w:val="30"/>
        </w:rPr>
        <w:t xml:space="preserve"> контракт включается обязательное условие об ответственности заказчика и поставщика (подрядчика, исполнителя) за неисполнение или ненадлежащее исполнение обязательств, предусмотренных контрактом. При этом размер неустойки должен быть указан строго в соответствии с положениями статьи 34 44-ФЗ и Постановлением Правительства РФ от 25 ноября 2013 г. N 1063. </w:t>
      </w:r>
    </w:p>
    <w:p w:rsidR="008D5FA0" w:rsidRPr="006C07BD" w:rsidRDefault="008D5FA0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- в контракт включается обязательное условие о порядке и сроках оплаты товара, работы или услуги, о порядке и сроках осуществления заказчиком приемки поставленного товара, выполненной работы (ее результатов) или оказанной услуги в части соответствия их количества, комплектности, объема требованиям, установленным контрактом, а также о порядке и сроках оформления результатов такой приемки.</w:t>
      </w:r>
    </w:p>
    <w:p w:rsidR="008D5FA0" w:rsidRPr="006C07BD" w:rsidRDefault="008D5FA0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- в контракт включается обязательное условие о сроках возврата заказчиком поставщику (подрядчику, исполнителю) денежных средств, внесенных в качестве обеспечения исполнения контракта (если такая форма обеспечения исполнения контракта применяется поставщиком (подрядчиком, исполнителем).</w:t>
      </w:r>
    </w:p>
    <w:p w:rsidR="008D5FA0" w:rsidRPr="006C07BD" w:rsidRDefault="008D5FA0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lastRenderedPageBreak/>
        <w:t>Указанные обязательные требования к содержанию контракта должны быть всегда соблюдены при заключении контракта.</w:t>
      </w:r>
    </w:p>
    <w:p w:rsidR="0099646C" w:rsidRPr="006C07BD" w:rsidRDefault="00BE2F83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99646C" w:rsidRPr="006C07BD">
        <w:rPr>
          <w:rFonts w:ascii="Times New Roman" w:hAnsi="Times New Roman" w:cs="Times New Roman"/>
          <w:b/>
          <w:sz w:val="30"/>
          <w:szCs w:val="30"/>
        </w:rPr>
        <w:t>5. Своевременное внесение сведений в реестр контрактов.</w:t>
      </w:r>
    </w:p>
    <w:p w:rsidR="0099646C" w:rsidRPr="006C07BD" w:rsidRDefault="0099646C" w:rsidP="00037EB9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В соответствии со статьей 103 44-ФЗ в реестр контрактов вносится информация о заключении</w:t>
      </w:r>
      <w:r w:rsidR="00BE7785" w:rsidRPr="006C07BD">
        <w:rPr>
          <w:rFonts w:ascii="Times New Roman" w:hAnsi="Times New Roman" w:cs="Times New Roman"/>
          <w:sz w:val="30"/>
          <w:szCs w:val="30"/>
        </w:rPr>
        <w:t xml:space="preserve"> контракта</w:t>
      </w:r>
      <w:r w:rsidRPr="006C07BD">
        <w:rPr>
          <w:rFonts w:ascii="Times New Roman" w:hAnsi="Times New Roman" w:cs="Times New Roman"/>
          <w:sz w:val="30"/>
          <w:szCs w:val="30"/>
        </w:rPr>
        <w:t>, внесении изменений</w:t>
      </w:r>
      <w:r w:rsidR="00BE7785" w:rsidRPr="006C07BD">
        <w:rPr>
          <w:rFonts w:ascii="Times New Roman" w:hAnsi="Times New Roman" w:cs="Times New Roman"/>
          <w:sz w:val="30"/>
          <w:szCs w:val="30"/>
        </w:rPr>
        <w:t xml:space="preserve"> в условия контракта</w:t>
      </w:r>
      <w:r w:rsidRPr="006C07BD">
        <w:rPr>
          <w:rFonts w:ascii="Times New Roman" w:hAnsi="Times New Roman" w:cs="Times New Roman"/>
          <w:sz w:val="30"/>
          <w:szCs w:val="30"/>
        </w:rPr>
        <w:t>, расторжении и исполнении контракта</w:t>
      </w:r>
      <w:r w:rsidR="00BE7785" w:rsidRPr="006C07BD">
        <w:rPr>
          <w:rFonts w:ascii="Times New Roman" w:hAnsi="Times New Roman" w:cs="Times New Roman"/>
          <w:sz w:val="30"/>
          <w:szCs w:val="30"/>
        </w:rPr>
        <w:t>, приемки поставленного товара, выполненной работы, оказанной услуги</w:t>
      </w:r>
      <w:r w:rsidRPr="006C07BD">
        <w:rPr>
          <w:rFonts w:ascii="Times New Roman" w:hAnsi="Times New Roman" w:cs="Times New Roman"/>
          <w:sz w:val="30"/>
          <w:szCs w:val="30"/>
        </w:rPr>
        <w:t xml:space="preserve"> </w:t>
      </w:r>
      <w:r w:rsidRPr="006C07BD">
        <w:rPr>
          <w:rFonts w:ascii="Times New Roman" w:hAnsi="Times New Roman" w:cs="Times New Roman"/>
          <w:b/>
          <w:sz w:val="30"/>
          <w:szCs w:val="30"/>
        </w:rPr>
        <w:t>в течении 3 рабочих дней</w:t>
      </w:r>
      <w:r w:rsidRPr="006C07BD">
        <w:rPr>
          <w:rFonts w:ascii="Times New Roman" w:hAnsi="Times New Roman" w:cs="Times New Roman"/>
          <w:sz w:val="30"/>
          <w:szCs w:val="30"/>
        </w:rPr>
        <w:t xml:space="preserve"> соответственно с даты заключения контракта, с даты внесения изменений в</w:t>
      </w:r>
      <w:r w:rsidR="00BE7785" w:rsidRPr="006C07BD">
        <w:rPr>
          <w:rFonts w:ascii="Times New Roman" w:hAnsi="Times New Roman" w:cs="Times New Roman"/>
          <w:sz w:val="30"/>
          <w:szCs w:val="30"/>
        </w:rPr>
        <w:t xml:space="preserve"> условия</w:t>
      </w:r>
      <w:r w:rsidRPr="006C07BD">
        <w:rPr>
          <w:rFonts w:ascii="Times New Roman" w:hAnsi="Times New Roman" w:cs="Times New Roman"/>
          <w:sz w:val="30"/>
          <w:szCs w:val="30"/>
        </w:rPr>
        <w:t xml:space="preserve"> контракт</w:t>
      </w:r>
      <w:r w:rsidR="00BE7785" w:rsidRPr="006C07BD">
        <w:rPr>
          <w:rFonts w:ascii="Times New Roman" w:hAnsi="Times New Roman" w:cs="Times New Roman"/>
          <w:sz w:val="30"/>
          <w:szCs w:val="30"/>
        </w:rPr>
        <w:t xml:space="preserve">а, с даты расторжения контракта, </w:t>
      </w:r>
      <w:r w:rsidRPr="006C07BD">
        <w:rPr>
          <w:rFonts w:ascii="Times New Roman" w:hAnsi="Times New Roman" w:cs="Times New Roman"/>
          <w:sz w:val="30"/>
          <w:szCs w:val="30"/>
        </w:rPr>
        <w:t>даты исполнения контракта</w:t>
      </w:r>
      <w:r w:rsidR="00BE7785" w:rsidRPr="006C07BD">
        <w:rPr>
          <w:rFonts w:ascii="Times New Roman" w:hAnsi="Times New Roman" w:cs="Times New Roman"/>
          <w:sz w:val="30"/>
          <w:szCs w:val="30"/>
        </w:rPr>
        <w:t>, даты приемки поставленного товара, выполненной работы, оказанной услуги</w:t>
      </w:r>
      <w:r w:rsidRPr="006C07BD">
        <w:rPr>
          <w:rFonts w:ascii="Times New Roman" w:hAnsi="Times New Roman" w:cs="Times New Roman"/>
          <w:sz w:val="30"/>
          <w:szCs w:val="30"/>
        </w:rPr>
        <w:t xml:space="preserve">. </w:t>
      </w:r>
      <w:r w:rsidR="00237DC0" w:rsidRPr="006C07BD">
        <w:rPr>
          <w:rFonts w:ascii="Times New Roman" w:hAnsi="Times New Roman" w:cs="Times New Roman"/>
          <w:b/>
          <w:sz w:val="30"/>
          <w:szCs w:val="30"/>
        </w:rPr>
        <w:t>За соблюдением указанных требований необходимо следить, так как при проверках неоднократно выявлялись нарушени</w:t>
      </w:r>
      <w:r w:rsidR="001C5E67" w:rsidRPr="006C07BD">
        <w:rPr>
          <w:rFonts w:ascii="Times New Roman" w:hAnsi="Times New Roman" w:cs="Times New Roman"/>
          <w:b/>
          <w:sz w:val="30"/>
          <w:szCs w:val="30"/>
        </w:rPr>
        <w:t>я</w:t>
      </w:r>
      <w:r w:rsidR="00237DC0" w:rsidRPr="006C07BD">
        <w:rPr>
          <w:rFonts w:ascii="Times New Roman" w:hAnsi="Times New Roman" w:cs="Times New Roman"/>
          <w:b/>
          <w:sz w:val="30"/>
          <w:szCs w:val="30"/>
        </w:rPr>
        <w:t xml:space="preserve"> срока</w:t>
      </w:r>
      <w:r w:rsidR="001C5E67" w:rsidRPr="006C07B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400E4C" w:rsidRPr="006C07BD">
        <w:rPr>
          <w:rFonts w:ascii="Times New Roman" w:hAnsi="Times New Roman" w:cs="Times New Roman"/>
          <w:b/>
          <w:sz w:val="30"/>
          <w:szCs w:val="30"/>
        </w:rPr>
        <w:t>направления</w:t>
      </w:r>
      <w:r w:rsidR="001C5E67" w:rsidRPr="006C07BD">
        <w:rPr>
          <w:rFonts w:ascii="Times New Roman" w:hAnsi="Times New Roman" w:cs="Times New Roman"/>
          <w:b/>
          <w:sz w:val="30"/>
          <w:szCs w:val="30"/>
        </w:rPr>
        <w:t xml:space="preserve"> информации о заключении контракта и об исполнении контракта,</w:t>
      </w:r>
      <w:r w:rsidR="00237DC0" w:rsidRPr="006C07B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1C5E67" w:rsidRPr="006C07BD">
        <w:rPr>
          <w:rFonts w:ascii="Times New Roman" w:hAnsi="Times New Roman" w:cs="Times New Roman"/>
          <w:b/>
          <w:sz w:val="30"/>
          <w:szCs w:val="30"/>
        </w:rPr>
        <w:t>притом</w:t>
      </w:r>
      <w:r w:rsidR="00D2163C" w:rsidRPr="006C07BD">
        <w:rPr>
          <w:rFonts w:ascii="Times New Roman" w:hAnsi="Times New Roman" w:cs="Times New Roman"/>
          <w:b/>
          <w:sz w:val="30"/>
          <w:szCs w:val="30"/>
        </w:rPr>
        <w:t xml:space="preserve"> с просрочкой</w:t>
      </w:r>
      <w:r w:rsidR="001C5E67" w:rsidRPr="006C07BD">
        <w:rPr>
          <w:rFonts w:ascii="Times New Roman" w:hAnsi="Times New Roman" w:cs="Times New Roman"/>
          <w:b/>
          <w:sz w:val="30"/>
          <w:szCs w:val="30"/>
        </w:rPr>
        <w:t xml:space="preserve"> на несколько</w:t>
      </w:r>
      <w:r w:rsidR="00237DC0" w:rsidRPr="006C07B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1C5E67" w:rsidRPr="006C07BD">
        <w:rPr>
          <w:rFonts w:ascii="Times New Roman" w:hAnsi="Times New Roman" w:cs="Times New Roman"/>
          <w:b/>
          <w:sz w:val="30"/>
          <w:szCs w:val="30"/>
        </w:rPr>
        <w:t>месяцев.</w:t>
      </w:r>
    </w:p>
    <w:p w:rsidR="00363C87" w:rsidRPr="006C07BD" w:rsidRDefault="00363C87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6. Особенности исполнения контрактов.</w:t>
      </w:r>
    </w:p>
    <w:p w:rsidR="004B4554" w:rsidRPr="006C07BD" w:rsidRDefault="00363C87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В соответствии со статьей 94 44-ФЗ для проверки предоставленных поставщиком (подрядчиком, исполнителем) результатов, предусмотренных контрактом, в части их соответствия условиям контракта заказчик обязан провести экспертизу. Экспертиза результатов, предусмотренных контрактом, может проводиться заказчиком своими силами или к ее проведению могут привлекаться эксперты, экспертные организации</w:t>
      </w:r>
      <w:r w:rsidR="004B4554" w:rsidRPr="006C07BD">
        <w:rPr>
          <w:rFonts w:ascii="Times New Roman" w:hAnsi="Times New Roman" w:cs="Times New Roman"/>
          <w:sz w:val="30"/>
          <w:szCs w:val="30"/>
        </w:rPr>
        <w:t xml:space="preserve">. Приемка результатов отдельного этапа исполнения контракта, а также поставленного товара, выполненной работы или оказанной услуги осуществляется в порядке и в сроки, которые установлены контрактом, и оформляется документом о приемке, который подписывается заказчиком (в случае создания приемочной комиссии подписывается всеми членами приемочной комиссии и утверждается заказчиком). Результаты отдельного этапа исполнения контракта, информация о поставленном товаре, выполненной работе или об оказанной услуге отражаются заказчиком в отчете, размещаемом в единой информационной системе. К отчету </w:t>
      </w:r>
      <w:r w:rsidR="004B4554" w:rsidRPr="006C07BD">
        <w:rPr>
          <w:rFonts w:ascii="Times New Roman" w:hAnsi="Times New Roman" w:cs="Times New Roman"/>
          <w:sz w:val="30"/>
          <w:szCs w:val="30"/>
        </w:rPr>
        <w:lastRenderedPageBreak/>
        <w:t xml:space="preserve">прилагаются заключение по результатам экспертизы отдельного этапа исполнения контракта, поставленного товара, выполненной работы или оказанной услуги и документ о приемке таких результатов либо иной определенный законодательством Российской Федерации документ. </w:t>
      </w:r>
      <w:hyperlink r:id="rId10" w:history="1">
        <w:r w:rsidR="004B4554" w:rsidRPr="006C07BD">
          <w:rPr>
            <w:rFonts w:ascii="Times New Roman" w:hAnsi="Times New Roman" w:cs="Times New Roman"/>
            <w:sz w:val="30"/>
            <w:szCs w:val="30"/>
          </w:rPr>
          <w:t>Порядок</w:t>
        </w:r>
      </w:hyperlink>
      <w:r w:rsidR="004B4554" w:rsidRPr="006C07BD">
        <w:rPr>
          <w:rFonts w:ascii="Times New Roman" w:hAnsi="Times New Roman" w:cs="Times New Roman"/>
          <w:sz w:val="30"/>
          <w:szCs w:val="30"/>
        </w:rPr>
        <w:t xml:space="preserve"> подготовки и размещения в единой информационной системе указанного отчета, </w:t>
      </w:r>
      <w:hyperlink r:id="rId11" w:history="1">
        <w:r w:rsidR="004B4554" w:rsidRPr="006C07BD">
          <w:rPr>
            <w:rFonts w:ascii="Times New Roman" w:hAnsi="Times New Roman" w:cs="Times New Roman"/>
            <w:sz w:val="30"/>
            <w:szCs w:val="30"/>
          </w:rPr>
          <w:t>форма</w:t>
        </w:r>
      </w:hyperlink>
      <w:r w:rsidR="004B4554" w:rsidRPr="006C07BD">
        <w:rPr>
          <w:rFonts w:ascii="Times New Roman" w:hAnsi="Times New Roman" w:cs="Times New Roman"/>
          <w:sz w:val="30"/>
          <w:szCs w:val="30"/>
        </w:rPr>
        <w:t xml:space="preserve"> указанного отчета определяются Постановлением Правительства РФ от 28 ноября 2013 г. N 1093. При этом нельзя забывать, что отчет размещается заказчиком в единой системе в течение 7 рабочих дней со дня соответственно:</w:t>
      </w:r>
    </w:p>
    <w:p w:rsidR="004B4554" w:rsidRPr="006C07BD" w:rsidRDefault="004B4554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bookmarkStart w:id="1" w:name="sub_31"/>
      <w:r w:rsidRPr="006C07BD">
        <w:rPr>
          <w:rFonts w:ascii="Times New Roman" w:hAnsi="Times New Roman" w:cs="Times New Roman"/>
          <w:sz w:val="30"/>
          <w:szCs w:val="30"/>
        </w:rPr>
        <w:t>а) оплаты заказчиком обязательств и подписания заказчиком документа о приемке результатов исполнения контракта;</w:t>
      </w:r>
    </w:p>
    <w:p w:rsidR="004B4554" w:rsidRPr="006C07BD" w:rsidRDefault="004B4554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bookmarkStart w:id="2" w:name="sub_32"/>
      <w:bookmarkEnd w:id="1"/>
      <w:r w:rsidRPr="006C07BD">
        <w:rPr>
          <w:rFonts w:ascii="Times New Roman" w:hAnsi="Times New Roman" w:cs="Times New Roman"/>
          <w:sz w:val="30"/>
          <w:szCs w:val="30"/>
        </w:rPr>
        <w:t>б) оплаты заказчиком обязательств по контракту и подписания документа о приемке поставленных товаров, выполненных работ и оказанных услуг;</w:t>
      </w:r>
    </w:p>
    <w:bookmarkEnd w:id="2"/>
    <w:p w:rsidR="004B4554" w:rsidRPr="006C07BD" w:rsidRDefault="004B4554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в) расторжения контракта, то есть со дня, определенного соглашением сторон о расторжении контракта, дня вступления в законную силу решения суда о расторжении контракта или дня вступления в силу решения поставщика, подрядчика или исполнителя либо заказчика об одностороннем отказе от исполнения контракта.</w:t>
      </w:r>
    </w:p>
    <w:p w:rsidR="009A5515" w:rsidRPr="006C07BD" w:rsidRDefault="00BF5A69" w:rsidP="00037EB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Дополнительно</w:t>
      </w:r>
      <w:r w:rsidR="00D2163C" w:rsidRPr="006C07B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6C07BD">
        <w:rPr>
          <w:rFonts w:ascii="Times New Roman" w:hAnsi="Times New Roman" w:cs="Times New Roman"/>
          <w:b/>
          <w:sz w:val="30"/>
          <w:szCs w:val="30"/>
        </w:rPr>
        <w:t>н</w:t>
      </w:r>
      <w:r w:rsidR="00D2163C" w:rsidRPr="006C07BD">
        <w:rPr>
          <w:rFonts w:ascii="Times New Roman" w:hAnsi="Times New Roman" w:cs="Times New Roman"/>
          <w:b/>
          <w:sz w:val="30"/>
          <w:szCs w:val="30"/>
        </w:rPr>
        <w:t>еобходимо</w:t>
      </w:r>
      <w:r w:rsidRPr="006C07BD">
        <w:rPr>
          <w:rFonts w:ascii="Times New Roman" w:hAnsi="Times New Roman" w:cs="Times New Roman"/>
          <w:b/>
          <w:sz w:val="30"/>
          <w:szCs w:val="30"/>
        </w:rPr>
        <w:t xml:space="preserve"> также отметить</w:t>
      </w:r>
      <w:r w:rsidR="009A5515" w:rsidRPr="006C07BD">
        <w:rPr>
          <w:rFonts w:ascii="Times New Roman" w:hAnsi="Times New Roman" w:cs="Times New Roman"/>
          <w:sz w:val="30"/>
          <w:szCs w:val="30"/>
        </w:rPr>
        <w:t>,</w:t>
      </w:r>
      <w:r w:rsidR="00F2207F" w:rsidRPr="006C07BD">
        <w:rPr>
          <w:rFonts w:ascii="Times New Roman" w:hAnsi="Times New Roman" w:cs="Times New Roman"/>
          <w:sz w:val="30"/>
          <w:szCs w:val="30"/>
        </w:rPr>
        <w:t xml:space="preserve"> </w:t>
      </w:r>
      <w:r w:rsidR="00D2163C" w:rsidRPr="006C07BD">
        <w:rPr>
          <w:rFonts w:ascii="Times New Roman" w:hAnsi="Times New Roman" w:cs="Times New Roman"/>
          <w:sz w:val="30"/>
          <w:szCs w:val="30"/>
        </w:rPr>
        <w:t xml:space="preserve">что </w:t>
      </w:r>
      <w:r w:rsidR="00F2207F" w:rsidRPr="006C07BD">
        <w:rPr>
          <w:rFonts w:ascii="Times New Roman" w:hAnsi="Times New Roman" w:cs="Times New Roman"/>
          <w:sz w:val="30"/>
          <w:szCs w:val="30"/>
        </w:rPr>
        <w:t>в случае если</w:t>
      </w:r>
      <w:r w:rsidR="009A5515" w:rsidRPr="006C07BD">
        <w:rPr>
          <w:rFonts w:ascii="Times New Roman" w:hAnsi="Times New Roman" w:cs="Times New Roman"/>
          <w:sz w:val="30"/>
          <w:szCs w:val="30"/>
        </w:rPr>
        <w:t xml:space="preserve"> заказчик осуществляет закупки в соответствии с пунктами 6 и 9 части 1 статьи 93</w:t>
      </w:r>
      <w:r w:rsidR="00F2207F" w:rsidRPr="006C07BD">
        <w:rPr>
          <w:rFonts w:ascii="Times New Roman" w:hAnsi="Times New Roman" w:cs="Times New Roman"/>
          <w:sz w:val="30"/>
          <w:szCs w:val="30"/>
        </w:rPr>
        <w:t xml:space="preserve"> 44-ФЗ</w:t>
      </w:r>
      <w:r w:rsidR="009A5515" w:rsidRPr="006C07BD">
        <w:rPr>
          <w:rFonts w:ascii="Times New Roman" w:hAnsi="Times New Roman" w:cs="Times New Roman"/>
          <w:sz w:val="30"/>
          <w:szCs w:val="30"/>
        </w:rPr>
        <w:t xml:space="preserve"> «Осуществление закупки у единственного поставщика», он обязан уведомить в срок </w:t>
      </w:r>
      <w:r w:rsidR="009A5515" w:rsidRPr="006C07BD">
        <w:rPr>
          <w:rFonts w:ascii="Times New Roman" w:hAnsi="Times New Roman" w:cs="Times New Roman"/>
          <w:b/>
          <w:sz w:val="30"/>
          <w:szCs w:val="30"/>
        </w:rPr>
        <w:t>не позднее одного рабочего дня с даты заключения контракта</w:t>
      </w:r>
      <w:r w:rsidR="009A5515" w:rsidRPr="006C07BD">
        <w:rPr>
          <w:rFonts w:ascii="Times New Roman" w:hAnsi="Times New Roman" w:cs="Times New Roman"/>
          <w:sz w:val="30"/>
          <w:szCs w:val="30"/>
        </w:rPr>
        <w:t xml:space="preserve"> </w:t>
      </w:r>
      <w:r w:rsidR="00E63441" w:rsidRPr="006C07BD">
        <w:rPr>
          <w:rFonts w:ascii="Times New Roman" w:hAnsi="Times New Roman" w:cs="Times New Roman"/>
          <w:sz w:val="30"/>
          <w:szCs w:val="30"/>
        </w:rPr>
        <w:t>финансовое управление</w:t>
      </w:r>
      <w:r w:rsidR="009A5515" w:rsidRPr="006C07BD">
        <w:rPr>
          <w:rFonts w:ascii="Times New Roman" w:hAnsi="Times New Roman" w:cs="Times New Roman"/>
          <w:sz w:val="30"/>
          <w:szCs w:val="30"/>
        </w:rPr>
        <w:t xml:space="preserve"> о заключении контракта с единственным поставщиком. К уведомлению прилагается копия заключенного контракта с обоснованием его заключения. Хочу обратить Ваше внимание на то, что в данном контракте размеры штрафа и пени должны соответствовать</w:t>
      </w:r>
      <w:r w:rsidR="00E63441" w:rsidRPr="006C07BD">
        <w:rPr>
          <w:rFonts w:ascii="Times New Roman" w:hAnsi="Times New Roman" w:cs="Times New Roman"/>
          <w:sz w:val="30"/>
          <w:szCs w:val="30"/>
        </w:rPr>
        <w:t xml:space="preserve"> требованиям статьи 34 44-ФЗ и П</w:t>
      </w:r>
      <w:r w:rsidR="009A5515" w:rsidRPr="006C07BD">
        <w:rPr>
          <w:rFonts w:ascii="Times New Roman" w:hAnsi="Times New Roman" w:cs="Times New Roman"/>
          <w:sz w:val="30"/>
          <w:szCs w:val="30"/>
        </w:rPr>
        <w:t xml:space="preserve">равилам, утвержденным постановлением Правительства РФ от 25 ноября 2013 года №1063. </w:t>
      </w:r>
      <w:r w:rsidR="00F2207F" w:rsidRPr="006C07BD">
        <w:rPr>
          <w:rFonts w:ascii="Times New Roman" w:hAnsi="Times New Roman" w:cs="Times New Roman"/>
          <w:sz w:val="30"/>
          <w:szCs w:val="30"/>
        </w:rPr>
        <w:t>З</w:t>
      </w:r>
      <w:r w:rsidR="009A5515" w:rsidRPr="006C07BD">
        <w:rPr>
          <w:rFonts w:ascii="Times New Roman" w:hAnsi="Times New Roman" w:cs="Times New Roman"/>
          <w:sz w:val="30"/>
          <w:szCs w:val="30"/>
        </w:rPr>
        <w:t xml:space="preserve">аказчик, в соответствии с частями 3 и 4 статьи 93 Закона обязан обосновать невозможность или нецелесообразность использования иных способов определения поставщиков, а также цену контракта и иные </w:t>
      </w:r>
      <w:r w:rsidR="009A5515" w:rsidRPr="006C07BD">
        <w:rPr>
          <w:rFonts w:ascii="Times New Roman" w:hAnsi="Times New Roman" w:cs="Times New Roman"/>
          <w:sz w:val="30"/>
          <w:szCs w:val="30"/>
        </w:rPr>
        <w:lastRenderedPageBreak/>
        <w:t>существенные условия контракта. Кроме того, контракт должен содержать расчет и обоснование цены контракта.</w:t>
      </w:r>
    </w:p>
    <w:p w:rsidR="00BF5A69" w:rsidRPr="006C07BD" w:rsidRDefault="00BF5A69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0476F7" w:rsidRPr="006C07BD" w:rsidRDefault="000476F7" w:rsidP="00037EB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b/>
          <w:sz w:val="30"/>
          <w:szCs w:val="30"/>
        </w:rPr>
        <w:t>В результате проведенных проверок во втором полугоди</w:t>
      </w:r>
      <w:r w:rsidR="004D378C">
        <w:rPr>
          <w:rFonts w:ascii="Times New Roman" w:hAnsi="Times New Roman" w:cs="Times New Roman"/>
          <w:b/>
          <w:sz w:val="30"/>
          <w:szCs w:val="30"/>
        </w:rPr>
        <w:t>и</w:t>
      </w:r>
      <w:r w:rsidRPr="006C07BD">
        <w:rPr>
          <w:rFonts w:ascii="Times New Roman" w:hAnsi="Times New Roman" w:cs="Times New Roman"/>
          <w:b/>
          <w:sz w:val="30"/>
          <w:szCs w:val="30"/>
        </w:rPr>
        <w:t xml:space="preserve"> 2013 года и в </w:t>
      </w:r>
      <w:r w:rsidR="00A576B7" w:rsidRPr="006C07BD">
        <w:rPr>
          <w:rFonts w:ascii="Times New Roman" w:hAnsi="Times New Roman" w:cs="Times New Roman"/>
          <w:b/>
          <w:sz w:val="30"/>
          <w:szCs w:val="30"/>
        </w:rPr>
        <w:t>первом полугодии</w:t>
      </w:r>
      <w:r w:rsidRPr="006C07BD">
        <w:rPr>
          <w:rFonts w:ascii="Times New Roman" w:hAnsi="Times New Roman" w:cs="Times New Roman"/>
          <w:b/>
          <w:sz w:val="30"/>
          <w:szCs w:val="30"/>
        </w:rPr>
        <w:t xml:space="preserve"> 2014 года</w:t>
      </w:r>
      <w:r w:rsidRPr="006C07BD">
        <w:rPr>
          <w:rFonts w:ascii="Times New Roman" w:hAnsi="Times New Roman" w:cs="Times New Roman"/>
          <w:sz w:val="30"/>
          <w:szCs w:val="30"/>
        </w:rPr>
        <w:t xml:space="preserve"> финансовым управлением как контрольным органом в сфере закупок выявлены </w:t>
      </w:r>
      <w:r w:rsidR="00BF5A69" w:rsidRPr="006C07BD">
        <w:rPr>
          <w:rFonts w:ascii="Times New Roman" w:hAnsi="Times New Roman" w:cs="Times New Roman"/>
          <w:sz w:val="30"/>
          <w:szCs w:val="30"/>
        </w:rPr>
        <w:t xml:space="preserve">следующие </w:t>
      </w:r>
      <w:r w:rsidRPr="006C07BD">
        <w:rPr>
          <w:rFonts w:ascii="Times New Roman" w:hAnsi="Times New Roman" w:cs="Times New Roman"/>
          <w:sz w:val="30"/>
          <w:szCs w:val="30"/>
        </w:rPr>
        <w:t>нарушения положений Федеральных законов № 94-ФЗ и № 44-ФЗ и небрежность в предоставленных документах, а именно:</w:t>
      </w:r>
    </w:p>
    <w:p w:rsidR="000476F7" w:rsidRPr="006C07BD" w:rsidRDefault="0051268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 xml:space="preserve">неоднократно </w:t>
      </w:r>
      <w:r w:rsidR="000476F7" w:rsidRPr="006C07BD">
        <w:rPr>
          <w:sz w:val="30"/>
          <w:szCs w:val="30"/>
        </w:rPr>
        <w:t>име</w:t>
      </w:r>
      <w:r w:rsidRPr="006C07BD">
        <w:rPr>
          <w:sz w:val="30"/>
          <w:szCs w:val="30"/>
        </w:rPr>
        <w:t>ло</w:t>
      </w:r>
      <w:r w:rsidR="000476F7" w:rsidRPr="006C07BD">
        <w:rPr>
          <w:sz w:val="30"/>
          <w:szCs w:val="30"/>
        </w:rPr>
        <w:t xml:space="preserve"> место </w:t>
      </w:r>
      <w:r w:rsidR="00A576B7" w:rsidRPr="006C07BD">
        <w:rPr>
          <w:sz w:val="30"/>
          <w:szCs w:val="30"/>
        </w:rPr>
        <w:t xml:space="preserve">без указания причин </w:t>
      </w:r>
      <w:r w:rsidR="000476F7" w:rsidRPr="006C07BD">
        <w:rPr>
          <w:sz w:val="30"/>
          <w:szCs w:val="30"/>
        </w:rPr>
        <w:t xml:space="preserve">непредставление и несвоевременное представление </w:t>
      </w:r>
      <w:r w:rsidR="00A576B7" w:rsidRPr="006C07BD">
        <w:rPr>
          <w:sz w:val="30"/>
          <w:szCs w:val="30"/>
        </w:rPr>
        <w:t>в указанные сроки</w:t>
      </w:r>
      <w:r w:rsidR="000476F7" w:rsidRPr="006C07BD">
        <w:rPr>
          <w:sz w:val="30"/>
          <w:szCs w:val="30"/>
        </w:rPr>
        <w:t xml:space="preserve"> документов и информации, запрашиваемых контрольным органом, что</w:t>
      </w:r>
      <w:r w:rsidR="00A14D00" w:rsidRPr="006C07BD">
        <w:rPr>
          <w:sz w:val="30"/>
          <w:szCs w:val="30"/>
        </w:rPr>
        <w:t xml:space="preserve"> нарушает требования </w:t>
      </w:r>
      <w:r w:rsidR="00B3590A" w:rsidRPr="006C07BD">
        <w:rPr>
          <w:sz w:val="30"/>
          <w:szCs w:val="30"/>
        </w:rPr>
        <w:t xml:space="preserve">ч. </w:t>
      </w:r>
      <w:r w:rsidR="00A14D00" w:rsidRPr="006C07BD">
        <w:rPr>
          <w:sz w:val="30"/>
          <w:szCs w:val="30"/>
        </w:rPr>
        <w:t>28 ст.</w:t>
      </w:r>
      <w:r w:rsidR="00B3590A" w:rsidRPr="006C07BD">
        <w:rPr>
          <w:sz w:val="30"/>
          <w:szCs w:val="30"/>
        </w:rPr>
        <w:t xml:space="preserve"> </w:t>
      </w:r>
      <w:r w:rsidR="00A14D00" w:rsidRPr="006C07BD">
        <w:rPr>
          <w:sz w:val="30"/>
          <w:szCs w:val="30"/>
        </w:rPr>
        <w:t>99 Федерального закона № 44-ФЗ,</w:t>
      </w:r>
      <w:r w:rsidR="000476F7" w:rsidRPr="006C07BD">
        <w:rPr>
          <w:sz w:val="30"/>
          <w:szCs w:val="30"/>
        </w:rPr>
        <w:t xml:space="preserve"> подрывает и делает невозможным  своевременное выполнение проверок;</w:t>
      </w:r>
    </w:p>
    <w:p w:rsidR="000476F7" w:rsidRPr="006C07BD" w:rsidRDefault="000476F7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>представление документов и информации, запрашиваемых контрольным органом не в полном объеме;</w:t>
      </w:r>
    </w:p>
    <w:p w:rsidR="000476F7" w:rsidRPr="006C07BD" w:rsidRDefault="000476F7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>некоторые договоры представлены без номера и даты, с исправлениями и зачеркиваниями без дополнительных соглашений и указаний на правомерность исправлений;</w:t>
      </w:r>
    </w:p>
    <w:p w:rsidR="000476F7" w:rsidRPr="006C07BD" w:rsidRDefault="000476F7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>был случай представления протокола рассмотрения и оценки котировочных заявок подписанного всего одним членом комиссии хотя по тому же протоколу присутствовало при рассмотрении заявок 3 члена комиссии. Неподписание протокола соответственно делает его неправомочным;</w:t>
      </w:r>
    </w:p>
    <w:p w:rsidR="00512680" w:rsidRPr="006C07BD" w:rsidRDefault="0051268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>несоответствие фактического размещения заказов в 2013 году с позициями, указанными в плане-графике размещения заказов на 2013 год;</w:t>
      </w:r>
    </w:p>
    <w:p w:rsidR="000476F7" w:rsidRPr="006C07BD" w:rsidRDefault="000476F7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>также был</w:t>
      </w:r>
      <w:r w:rsidR="00A576B7" w:rsidRPr="006C07BD">
        <w:rPr>
          <w:sz w:val="30"/>
          <w:szCs w:val="30"/>
        </w:rPr>
        <w:t>и</w:t>
      </w:r>
      <w:r w:rsidRPr="006C07BD">
        <w:rPr>
          <w:sz w:val="30"/>
          <w:szCs w:val="30"/>
        </w:rPr>
        <w:t xml:space="preserve"> случа</w:t>
      </w:r>
      <w:r w:rsidR="00A576B7" w:rsidRPr="006C07BD">
        <w:rPr>
          <w:sz w:val="30"/>
          <w:szCs w:val="30"/>
        </w:rPr>
        <w:t>и</w:t>
      </w:r>
      <w:r w:rsidRPr="006C07BD">
        <w:rPr>
          <w:sz w:val="30"/>
          <w:szCs w:val="30"/>
        </w:rPr>
        <w:t xml:space="preserve"> когда форма котировочной заявки устанавливала в составе заявки</w:t>
      </w:r>
      <w:r w:rsidR="00DE04FD" w:rsidRPr="006C07BD">
        <w:rPr>
          <w:sz w:val="30"/>
          <w:szCs w:val="30"/>
        </w:rPr>
        <w:t xml:space="preserve"> предоставление информации</w:t>
      </w:r>
      <w:r w:rsidR="00512680" w:rsidRPr="006C07BD">
        <w:rPr>
          <w:sz w:val="30"/>
          <w:szCs w:val="30"/>
        </w:rPr>
        <w:t>,</w:t>
      </w:r>
      <w:r w:rsidRPr="006C07BD">
        <w:rPr>
          <w:sz w:val="30"/>
          <w:szCs w:val="30"/>
        </w:rPr>
        <w:t xml:space="preserve"> не предусмотренн</w:t>
      </w:r>
      <w:r w:rsidR="00DE04FD" w:rsidRPr="006C07BD">
        <w:rPr>
          <w:sz w:val="30"/>
          <w:szCs w:val="30"/>
        </w:rPr>
        <w:t>ой</w:t>
      </w:r>
      <w:r w:rsidRPr="006C07BD">
        <w:rPr>
          <w:sz w:val="30"/>
          <w:szCs w:val="30"/>
        </w:rPr>
        <w:t xml:space="preserve"> законодательством, что влечет нарушение законодательства и наложение административного штрафа;</w:t>
      </w:r>
    </w:p>
    <w:p w:rsidR="00512680" w:rsidRPr="006C07BD" w:rsidRDefault="0051268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lastRenderedPageBreak/>
        <w:t xml:space="preserve">в нарушение </w:t>
      </w:r>
      <w:r w:rsidR="00A14D00" w:rsidRPr="006C07BD">
        <w:rPr>
          <w:sz w:val="30"/>
          <w:szCs w:val="30"/>
        </w:rPr>
        <w:t>требований ч.2 ст.112 44-ФЗ и Особенностей размещения на официальном сайте Российской Федерации планов-графиков размещения заказов на 2014 и 2015 годы, утвержденных Приказом Министерства экономического развития РФ и Федерального казначейства от 20 сентября 2013г. №</w:t>
      </w:r>
      <w:r w:rsidR="00DE04FD" w:rsidRPr="006C07BD">
        <w:rPr>
          <w:sz w:val="30"/>
          <w:szCs w:val="30"/>
        </w:rPr>
        <w:t xml:space="preserve"> </w:t>
      </w:r>
      <w:r w:rsidR="00A14D00" w:rsidRPr="006C07BD">
        <w:rPr>
          <w:sz w:val="30"/>
          <w:szCs w:val="30"/>
        </w:rPr>
        <w:t xml:space="preserve">544/18н, </w:t>
      </w:r>
      <w:r w:rsidRPr="006C07BD">
        <w:rPr>
          <w:sz w:val="30"/>
          <w:szCs w:val="30"/>
        </w:rPr>
        <w:t>выявлены неразмещение и несвоевременное размещение планов-графиков размещения заказов на 2014;</w:t>
      </w:r>
    </w:p>
    <w:p w:rsidR="00512680" w:rsidRPr="006C07BD" w:rsidRDefault="00A14D0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rFonts w:eastAsia="Calibri"/>
          <w:sz w:val="30"/>
          <w:szCs w:val="30"/>
          <w:lang w:eastAsia="en-US"/>
        </w:rPr>
      </w:pPr>
      <w:r w:rsidRPr="006C07BD">
        <w:rPr>
          <w:sz w:val="30"/>
          <w:szCs w:val="30"/>
        </w:rPr>
        <w:t xml:space="preserve">в нарушение </w:t>
      </w:r>
      <w:r w:rsidR="00512680" w:rsidRPr="006C07BD">
        <w:rPr>
          <w:sz w:val="30"/>
          <w:szCs w:val="30"/>
        </w:rPr>
        <w:t>требовани</w:t>
      </w:r>
      <w:r w:rsidRPr="006C07BD">
        <w:rPr>
          <w:sz w:val="30"/>
          <w:szCs w:val="30"/>
        </w:rPr>
        <w:t>й</w:t>
      </w:r>
      <w:r w:rsidR="00512680" w:rsidRPr="006C07BD">
        <w:rPr>
          <w:sz w:val="30"/>
          <w:szCs w:val="30"/>
        </w:rPr>
        <w:t xml:space="preserve"> </w:t>
      </w:r>
      <w:r w:rsidR="00512680" w:rsidRPr="006C07BD">
        <w:rPr>
          <w:rFonts w:eastAsia="Calibri"/>
          <w:sz w:val="30"/>
          <w:szCs w:val="30"/>
          <w:lang w:eastAsia="en-US"/>
        </w:rPr>
        <w:t>ст.15 Федерального закона № 94-ФЗ</w:t>
      </w:r>
      <w:r w:rsidRPr="006C07BD">
        <w:rPr>
          <w:rFonts w:eastAsia="Calibri"/>
          <w:sz w:val="30"/>
          <w:szCs w:val="30"/>
          <w:lang w:eastAsia="en-US"/>
        </w:rPr>
        <w:t xml:space="preserve"> выявлено</w:t>
      </w:r>
      <w:r w:rsidR="00512680" w:rsidRPr="006C07BD">
        <w:rPr>
          <w:rFonts w:eastAsia="Calibri"/>
          <w:sz w:val="30"/>
          <w:szCs w:val="30"/>
          <w:lang w:eastAsia="en-US"/>
        </w:rPr>
        <w:t xml:space="preserve"> не</w:t>
      </w:r>
      <w:r w:rsidRPr="006C07BD">
        <w:rPr>
          <w:rFonts w:eastAsia="Calibri"/>
          <w:sz w:val="30"/>
          <w:szCs w:val="30"/>
          <w:lang w:eastAsia="en-US"/>
        </w:rPr>
        <w:t>размещение заказов</w:t>
      </w:r>
      <w:r w:rsidR="00512680" w:rsidRPr="006C07BD">
        <w:rPr>
          <w:rFonts w:eastAsia="Calibri"/>
          <w:sz w:val="30"/>
          <w:szCs w:val="30"/>
          <w:lang w:eastAsia="en-US"/>
        </w:rPr>
        <w:t xml:space="preserve"> у субъе</w:t>
      </w:r>
      <w:r w:rsidRPr="006C07BD">
        <w:rPr>
          <w:rFonts w:eastAsia="Calibri"/>
          <w:sz w:val="30"/>
          <w:szCs w:val="30"/>
          <w:lang w:eastAsia="en-US"/>
        </w:rPr>
        <w:t>ктов малого предпринимательства</w:t>
      </w:r>
      <w:r w:rsidR="00512680" w:rsidRPr="006C07BD">
        <w:rPr>
          <w:rFonts w:eastAsia="Calibri"/>
          <w:sz w:val="30"/>
          <w:szCs w:val="30"/>
          <w:lang w:eastAsia="en-US"/>
        </w:rPr>
        <w:t>;</w:t>
      </w:r>
    </w:p>
    <w:p w:rsidR="00512680" w:rsidRPr="006C07BD" w:rsidRDefault="00A14D0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rFonts w:eastAsia="Calibri"/>
          <w:sz w:val="30"/>
          <w:szCs w:val="30"/>
          <w:lang w:eastAsia="en-US"/>
        </w:rPr>
      </w:pPr>
      <w:r w:rsidRPr="006C07BD">
        <w:rPr>
          <w:sz w:val="30"/>
          <w:szCs w:val="30"/>
        </w:rPr>
        <w:t>в нарушение т</w:t>
      </w:r>
      <w:r w:rsidR="00512680" w:rsidRPr="006C07BD">
        <w:rPr>
          <w:sz w:val="30"/>
          <w:szCs w:val="30"/>
        </w:rPr>
        <w:t>ребовани</w:t>
      </w:r>
      <w:r w:rsidRPr="006C07BD">
        <w:rPr>
          <w:sz w:val="30"/>
          <w:szCs w:val="30"/>
        </w:rPr>
        <w:t>й</w:t>
      </w:r>
      <w:r w:rsidR="00512680" w:rsidRPr="006C07BD">
        <w:rPr>
          <w:sz w:val="30"/>
          <w:szCs w:val="30"/>
        </w:rPr>
        <w:t xml:space="preserve"> части 14 статьи 55 Федерального закона  N 94-ФЗ</w:t>
      </w:r>
      <w:r w:rsidRPr="006C07BD">
        <w:rPr>
          <w:sz w:val="30"/>
          <w:szCs w:val="30"/>
        </w:rPr>
        <w:t xml:space="preserve"> неоднократно</w:t>
      </w:r>
      <w:r w:rsidR="00512680" w:rsidRPr="006C07BD">
        <w:rPr>
          <w:rFonts w:eastAsia="Calibri"/>
          <w:sz w:val="30"/>
          <w:szCs w:val="30"/>
          <w:lang w:eastAsia="en-US"/>
        </w:rPr>
        <w:t xml:space="preserve"> </w:t>
      </w:r>
      <w:r w:rsidRPr="006C07BD">
        <w:rPr>
          <w:rFonts w:eastAsia="Calibri"/>
          <w:sz w:val="30"/>
          <w:szCs w:val="30"/>
          <w:lang w:eastAsia="en-US"/>
        </w:rPr>
        <w:t xml:space="preserve">выявлено </w:t>
      </w:r>
      <w:r w:rsidR="00512680" w:rsidRPr="006C07BD">
        <w:rPr>
          <w:rFonts w:eastAsia="Calibri"/>
          <w:sz w:val="30"/>
          <w:szCs w:val="30"/>
          <w:lang w:eastAsia="en-US"/>
        </w:rPr>
        <w:t>размещение заказов</w:t>
      </w:r>
      <w:r w:rsidR="00B3590A" w:rsidRPr="006C07BD">
        <w:rPr>
          <w:rFonts w:eastAsia="Calibri"/>
          <w:sz w:val="30"/>
          <w:szCs w:val="30"/>
          <w:lang w:eastAsia="en-US"/>
        </w:rPr>
        <w:t xml:space="preserve"> у единственного поставщика (подрядчика, исполнителя)</w:t>
      </w:r>
      <w:r w:rsidR="00512680" w:rsidRPr="006C07BD">
        <w:rPr>
          <w:rFonts w:eastAsia="Calibri"/>
          <w:sz w:val="30"/>
          <w:szCs w:val="30"/>
          <w:lang w:eastAsia="en-US"/>
        </w:rPr>
        <w:t xml:space="preserve"> на одноименные товары (работы, услуги) на сумму превышающую сто тысяч рублей в квартал;</w:t>
      </w:r>
    </w:p>
    <w:p w:rsidR="00512680" w:rsidRPr="006C07BD" w:rsidRDefault="00A14D0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 xml:space="preserve">в </w:t>
      </w:r>
      <w:r w:rsidR="00512680" w:rsidRPr="006C07BD">
        <w:rPr>
          <w:sz w:val="30"/>
          <w:szCs w:val="30"/>
        </w:rPr>
        <w:t>н</w:t>
      </w:r>
      <w:r w:rsidR="00512680" w:rsidRPr="006C07BD">
        <w:rPr>
          <w:rFonts w:eastAsia="Calibri"/>
          <w:sz w:val="30"/>
          <w:szCs w:val="30"/>
        </w:rPr>
        <w:t xml:space="preserve">арушение требований </w:t>
      </w:r>
      <w:r w:rsidR="00512680" w:rsidRPr="006C07BD">
        <w:rPr>
          <w:sz w:val="30"/>
          <w:szCs w:val="30"/>
        </w:rPr>
        <w:t>статьи 43 и части 2 статьи 45 Федерального закона № 94-ФЗ в извещении</w:t>
      </w:r>
      <w:r w:rsidR="00074D30" w:rsidRPr="006C07BD">
        <w:rPr>
          <w:sz w:val="30"/>
          <w:szCs w:val="30"/>
        </w:rPr>
        <w:t xml:space="preserve"> о запросе котировок</w:t>
      </w:r>
      <w:r w:rsidR="00512680" w:rsidRPr="006C07BD">
        <w:rPr>
          <w:sz w:val="30"/>
          <w:szCs w:val="30"/>
        </w:rPr>
        <w:t xml:space="preserve"> не указаны </w:t>
      </w:r>
      <w:r w:rsidR="00074D30" w:rsidRPr="006C07BD">
        <w:rPr>
          <w:sz w:val="30"/>
          <w:szCs w:val="30"/>
        </w:rPr>
        <w:t xml:space="preserve">все обязательные для указания </w:t>
      </w:r>
      <w:r w:rsidR="00512680" w:rsidRPr="006C07BD">
        <w:rPr>
          <w:sz w:val="30"/>
          <w:szCs w:val="30"/>
        </w:rPr>
        <w:t>сведения;</w:t>
      </w:r>
    </w:p>
    <w:p w:rsidR="00512680" w:rsidRPr="006C07BD" w:rsidRDefault="00074D3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rFonts w:eastAsia="Calibri"/>
          <w:sz w:val="30"/>
          <w:szCs w:val="30"/>
          <w:lang w:eastAsia="en-US"/>
        </w:rPr>
      </w:pPr>
      <w:r w:rsidRPr="006C07BD">
        <w:rPr>
          <w:sz w:val="30"/>
          <w:szCs w:val="30"/>
        </w:rPr>
        <w:t xml:space="preserve">в </w:t>
      </w:r>
      <w:r w:rsidR="00512680" w:rsidRPr="006C07BD">
        <w:rPr>
          <w:sz w:val="30"/>
          <w:szCs w:val="30"/>
        </w:rPr>
        <w:t>н</w:t>
      </w:r>
      <w:r w:rsidR="00512680" w:rsidRPr="006C07BD">
        <w:rPr>
          <w:rFonts w:eastAsia="Calibri"/>
          <w:sz w:val="30"/>
          <w:szCs w:val="30"/>
        </w:rPr>
        <w:t xml:space="preserve">арушение требований </w:t>
      </w:r>
      <w:r w:rsidR="00512680" w:rsidRPr="006C07BD">
        <w:rPr>
          <w:sz w:val="30"/>
          <w:szCs w:val="30"/>
        </w:rPr>
        <w:t>части 9 статьи 9 Федерального закона № 94-ФЗ</w:t>
      </w:r>
      <w:r w:rsidR="007535F3">
        <w:rPr>
          <w:sz w:val="30"/>
          <w:szCs w:val="30"/>
        </w:rPr>
        <w:t xml:space="preserve"> в контракте</w:t>
      </w:r>
      <w:r w:rsidR="00512680" w:rsidRPr="006C07BD">
        <w:rPr>
          <w:sz w:val="30"/>
          <w:szCs w:val="30"/>
        </w:rPr>
        <w:t xml:space="preserve"> неверно указан размер неустойки</w:t>
      </w:r>
      <w:r w:rsidRPr="006C07BD">
        <w:rPr>
          <w:sz w:val="30"/>
          <w:szCs w:val="30"/>
        </w:rPr>
        <w:t xml:space="preserve"> в отношении заказчика</w:t>
      </w:r>
      <w:r w:rsidR="00512680" w:rsidRPr="006C07BD">
        <w:rPr>
          <w:sz w:val="30"/>
          <w:szCs w:val="30"/>
        </w:rPr>
        <w:t>;</w:t>
      </w:r>
    </w:p>
    <w:p w:rsidR="00512680" w:rsidRPr="006C07BD" w:rsidRDefault="00074D3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 xml:space="preserve">в </w:t>
      </w:r>
      <w:r w:rsidR="00512680" w:rsidRPr="006C07BD">
        <w:rPr>
          <w:sz w:val="30"/>
          <w:szCs w:val="30"/>
        </w:rPr>
        <w:t>н</w:t>
      </w:r>
      <w:r w:rsidR="00512680" w:rsidRPr="006C07BD">
        <w:rPr>
          <w:rFonts w:eastAsia="Calibri"/>
          <w:sz w:val="30"/>
          <w:szCs w:val="30"/>
        </w:rPr>
        <w:t xml:space="preserve">арушение требований </w:t>
      </w:r>
      <w:r w:rsidR="00512680" w:rsidRPr="006C07BD">
        <w:rPr>
          <w:sz w:val="30"/>
          <w:szCs w:val="30"/>
        </w:rPr>
        <w:t>части 4 статьи 25 94-ФЗ заявка на участие в конкурсе содержит не предусмотренные законом требования;</w:t>
      </w:r>
    </w:p>
    <w:p w:rsidR="00512680" w:rsidRPr="006C07BD" w:rsidRDefault="00074D3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 xml:space="preserve">в </w:t>
      </w:r>
      <w:r w:rsidR="00512680" w:rsidRPr="006C07BD">
        <w:rPr>
          <w:sz w:val="30"/>
          <w:szCs w:val="30"/>
        </w:rPr>
        <w:t>нарушение требований статьи 21 Федерального закона. № 94-ФЗ после внесения изменений в извещение срок предоставления документации не продлен;</w:t>
      </w:r>
    </w:p>
    <w:p w:rsidR="00512680" w:rsidRPr="006C07BD" w:rsidRDefault="00074D3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 xml:space="preserve">в </w:t>
      </w:r>
      <w:r w:rsidR="00512680" w:rsidRPr="006C07BD">
        <w:rPr>
          <w:sz w:val="30"/>
          <w:szCs w:val="30"/>
        </w:rPr>
        <w:t>нарушение требований части 6 статьи 22 Федерального закона № 94-ФЗ сведения, содержащиеся в конкурсной документации, не соответствуют сведениям, указанным в извещении о проведении открытого конкурса;</w:t>
      </w:r>
    </w:p>
    <w:p w:rsidR="00512680" w:rsidRPr="006C07BD" w:rsidRDefault="00074D3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 xml:space="preserve">в </w:t>
      </w:r>
      <w:r w:rsidR="00512680" w:rsidRPr="006C07BD">
        <w:rPr>
          <w:sz w:val="30"/>
          <w:szCs w:val="30"/>
        </w:rPr>
        <w:t>нарушение требований части 4 статьи 47 Федерального закона № 94-ФЗ протокол</w:t>
      </w:r>
      <w:r w:rsidRPr="006C07BD">
        <w:rPr>
          <w:sz w:val="30"/>
          <w:szCs w:val="30"/>
        </w:rPr>
        <w:t>ы</w:t>
      </w:r>
      <w:r w:rsidR="00512680" w:rsidRPr="006C07BD">
        <w:rPr>
          <w:sz w:val="30"/>
          <w:szCs w:val="30"/>
        </w:rPr>
        <w:t xml:space="preserve"> не содерж</w:t>
      </w:r>
      <w:r w:rsidRPr="006C07BD">
        <w:rPr>
          <w:sz w:val="30"/>
          <w:szCs w:val="30"/>
        </w:rPr>
        <w:t>а</w:t>
      </w:r>
      <w:r w:rsidR="00512680" w:rsidRPr="006C07BD">
        <w:rPr>
          <w:sz w:val="30"/>
          <w:szCs w:val="30"/>
        </w:rPr>
        <w:t>т сведени</w:t>
      </w:r>
      <w:r w:rsidRPr="006C07BD">
        <w:rPr>
          <w:sz w:val="30"/>
          <w:szCs w:val="30"/>
        </w:rPr>
        <w:t>й</w:t>
      </w:r>
      <w:r w:rsidR="00512680" w:rsidRPr="006C07BD">
        <w:rPr>
          <w:sz w:val="30"/>
          <w:szCs w:val="30"/>
        </w:rPr>
        <w:t xml:space="preserve"> о существенных условиях контракта;</w:t>
      </w:r>
    </w:p>
    <w:p w:rsidR="00B3590A" w:rsidRPr="006C07BD" w:rsidRDefault="00B3590A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lastRenderedPageBreak/>
        <w:t>в нарушение требований ст. 99 44-ФЗ не выполняются в установленный срок</w:t>
      </w:r>
      <w:r w:rsidRPr="006C07BD">
        <w:rPr>
          <w:rFonts w:eastAsia="Calibri"/>
          <w:sz w:val="30"/>
          <w:szCs w:val="30"/>
          <w:lang w:eastAsia="en-US"/>
        </w:rPr>
        <w:t xml:space="preserve"> обязательные требования предписания контрольного органа в сфере закупок;</w:t>
      </w:r>
    </w:p>
    <w:p w:rsidR="00512680" w:rsidRPr="006C07BD" w:rsidRDefault="00074D30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 xml:space="preserve">в </w:t>
      </w:r>
      <w:r w:rsidR="00512680" w:rsidRPr="006C07BD">
        <w:rPr>
          <w:sz w:val="30"/>
          <w:szCs w:val="30"/>
        </w:rPr>
        <w:t>нарушение положений пункта 6 части 5 статьи 63 Федерального закона № 44-ФЗ в извещении</w:t>
      </w:r>
      <w:r w:rsidR="00B3590A" w:rsidRPr="006C07BD">
        <w:rPr>
          <w:sz w:val="30"/>
          <w:szCs w:val="30"/>
        </w:rPr>
        <w:t xml:space="preserve"> о проведении электронного аукциона при установлении требований к участникам</w:t>
      </w:r>
      <w:r w:rsidR="00962A70" w:rsidRPr="006C07BD">
        <w:rPr>
          <w:sz w:val="30"/>
          <w:szCs w:val="30"/>
        </w:rPr>
        <w:t xml:space="preserve"> в соответствии с пункта</w:t>
      </w:r>
      <w:r w:rsidR="00BF5A69" w:rsidRPr="006C07BD">
        <w:rPr>
          <w:sz w:val="30"/>
          <w:szCs w:val="30"/>
        </w:rPr>
        <w:t>м</w:t>
      </w:r>
      <w:r w:rsidR="00962A70" w:rsidRPr="006C07BD">
        <w:rPr>
          <w:sz w:val="30"/>
          <w:szCs w:val="30"/>
        </w:rPr>
        <w:t>и</w:t>
      </w:r>
      <w:r w:rsidR="00BF5A69" w:rsidRPr="006C07BD">
        <w:rPr>
          <w:sz w:val="30"/>
          <w:szCs w:val="30"/>
        </w:rPr>
        <w:t xml:space="preserve"> 1</w:t>
      </w:r>
      <w:r w:rsidR="00962A70" w:rsidRPr="006C07BD">
        <w:rPr>
          <w:sz w:val="30"/>
          <w:szCs w:val="30"/>
        </w:rPr>
        <w:t xml:space="preserve"> и 2</w:t>
      </w:r>
      <w:r w:rsidR="00BF5A69" w:rsidRPr="006C07BD">
        <w:rPr>
          <w:sz w:val="30"/>
          <w:szCs w:val="30"/>
        </w:rPr>
        <w:t xml:space="preserve"> части 1 статьи 31 44-ФЗ</w:t>
      </w:r>
      <w:r w:rsidR="00512680" w:rsidRPr="006C07BD">
        <w:rPr>
          <w:sz w:val="30"/>
          <w:szCs w:val="30"/>
        </w:rPr>
        <w:t xml:space="preserve"> отсутствует перечень документов, которые должны быть представлены участниками</w:t>
      </w:r>
      <w:r w:rsidR="00B3590A" w:rsidRPr="006C07BD">
        <w:rPr>
          <w:sz w:val="30"/>
          <w:szCs w:val="30"/>
        </w:rPr>
        <w:t xml:space="preserve"> такого аукциона</w:t>
      </w:r>
      <w:r w:rsidRPr="006C07BD">
        <w:rPr>
          <w:sz w:val="30"/>
          <w:szCs w:val="30"/>
        </w:rPr>
        <w:t>;</w:t>
      </w:r>
    </w:p>
    <w:p w:rsidR="00B3590A" w:rsidRPr="006C07BD" w:rsidRDefault="00B3590A" w:rsidP="00037EB9">
      <w:pPr>
        <w:pStyle w:val="a9"/>
        <w:numPr>
          <w:ilvl w:val="0"/>
          <w:numId w:val="1"/>
        </w:numPr>
        <w:spacing w:line="360" w:lineRule="auto"/>
        <w:ind w:left="0" w:firstLine="851"/>
        <w:jc w:val="both"/>
        <w:rPr>
          <w:sz w:val="30"/>
          <w:szCs w:val="30"/>
        </w:rPr>
      </w:pPr>
      <w:r w:rsidRPr="006C07BD">
        <w:rPr>
          <w:sz w:val="30"/>
          <w:szCs w:val="30"/>
        </w:rPr>
        <w:t xml:space="preserve">в </w:t>
      </w:r>
      <w:r w:rsidR="00BF5A69" w:rsidRPr="006C07BD">
        <w:rPr>
          <w:sz w:val="30"/>
          <w:szCs w:val="30"/>
        </w:rPr>
        <w:t xml:space="preserve">нарушение требований статьи </w:t>
      </w:r>
      <w:r w:rsidR="009D701C" w:rsidRPr="006C07BD">
        <w:rPr>
          <w:sz w:val="30"/>
          <w:szCs w:val="30"/>
        </w:rPr>
        <w:t xml:space="preserve">18 94-ФЗ и статьи 103 44-ФЗ </w:t>
      </w:r>
      <w:r w:rsidRPr="006C07BD">
        <w:rPr>
          <w:sz w:val="30"/>
          <w:szCs w:val="30"/>
        </w:rPr>
        <w:t>своевременно не направляются в реестр контрактов сведения о заключении, изменении, расторжении и исполнении контрактов.</w:t>
      </w:r>
    </w:p>
    <w:p w:rsidR="00512680" w:rsidRPr="006C07BD" w:rsidRDefault="00512680" w:rsidP="00037EB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Информаци</w:t>
      </w:r>
      <w:r w:rsidR="00B3590A" w:rsidRPr="006C07BD">
        <w:rPr>
          <w:rFonts w:ascii="Times New Roman" w:hAnsi="Times New Roman" w:cs="Times New Roman"/>
          <w:sz w:val="30"/>
          <w:szCs w:val="30"/>
        </w:rPr>
        <w:t>я</w:t>
      </w:r>
      <w:r w:rsidRPr="006C07BD">
        <w:rPr>
          <w:rFonts w:ascii="Times New Roman" w:hAnsi="Times New Roman" w:cs="Times New Roman"/>
          <w:sz w:val="30"/>
          <w:szCs w:val="30"/>
        </w:rPr>
        <w:t xml:space="preserve"> о выявленных нарушениях и материалы проверок </w:t>
      </w:r>
      <w:r w:rsidR="00B3590A" w:rsidRPr="006C07BD">
        <w:rPr>
          <w:rFonts w:ascii="Times New Roman" w:hAnsi="Times New Roman" w:cs="Times New Roman"/>
          <w:sz w:val="30"/>
          <w:szCs w:val="30"/>
        </w:rPr>
        <w:t>направлены</w:t>
      </w:r>
      <w:r w:rsidRPr="006C07BD">
        <w:rPr>
          <w:rFonts w:ascii="Times New Roman" w:hAnsi="Times New Roman" w:cs="Times New Roman"/>
          <w:sz w:val="30"/>
          <w:szCs w:val="30"/>
        </w:rPr>
        <w:t xml:space="preserve"> в Министерство экономики Краснодарского края и Управление Федеральной антимонопольной службы по Краснодарскому краю для возбуждения административного производства в соответствии с КоАП РФ.</w:t>
      </w:r>
    </w:p>
    <w:p w:rsidR="000476F7" w:rsidRDefault="000476F7" w:rsidP="00037EB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6C07BD">
        <w:rPr>
          <w:rFonts w:ascii="Times New Roman" w:hAnsi="Times New Roman" w:cs="Times New Roman"/>
          <w:sz w:val="30"/>
          <w:szCs w:val="30"/>
        </w:rPr>
        <w:t>Таковы типичные и к сожалению повторяющиеся в наших учреждениях нарушения законодательства в сфере</w:t>
      </w:r>
      <w:r w:rsidR="00BB396C" w:rsidRPr="006C07BD">
        <w:rPr>
          <w:rFonts w:ascii="Times New Roman" w:hAnsi="Times New Roman" w:cs="Times New Roman"/>
          <w:sz w:val="30"/>
          <w:szCs w:val="30"/>
        </w:rPr>
        <w:t xml:space="preserve"> размещения заказов и контрактной системы</w:t>
      </w:r>
      <w:r w:rsidRPr="006C07BD">
        <w:rPr>
          <w:rFonts w:ascii="Times New Roman" w:hAnsi="Times New Roman" w:cs="Times New Roman"/>
          <w:sz w:val="30"/>
          <w:szCs w:val="30"/>
        </w:rPr>
        <w:t xml:space="preserve"> закупок. Поэтому убедительная просьба коллеги более внимательно относитесь</w:t>
      </w:r>
      <w:r w:rsidR="00A34E0E" w:rsidRPr="006C07BD">
        <w:rPr>
          <w:rFonts w:ascii="Times New Roman" w:hAnsi="Times New Roman" w:cs="Times New Roman"/>
          <w:sz w:val="30"/>
          <w:szCs w:val="30"/>
        </w:rPr>
        <w:t xml:space="preserve"> к документации которую предоставляете на проверку и</w:t>
      </w:r>
      <w:r w:rsidRPr="006C07BD">
        <w:rPr>
          <w:rFonts w:ascii="Times New Roman" w:hAnsi="Times New Roman" w:cs="Times New Roman"/>
          <w:sz w:val="30"/>
          <w:szCs w:val="30"/>
        </w:rPr>
        <w:t xml:space="preserve"> к соблюдению требований законодательства о закупках и не допускайте нарушений.</w:t>
      </w:r>
    </w:p>
    <w:p w:rsidR="00E244B2" w:rsidRDefault="00E244B2" w:rsidP="00037EB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</w:p>
    <w:p w:rsidR="00E244B2" w:rsidRDefault="00E244B2" w:rsidP="00037EB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</w:p>
    <w:p w:rsidR="00E244B2" w:rsidRDefault="00E244B2" w:rsidP="00E244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Завед</w:t>
      </w:r>
      <w:bookmarkStart w:id="3" w:name="_GoBack"/>
      <w:bookmarkEnd w:id="3"/>
      <w:r>
        <w:rPr>
          <w:rFonts w:ascii="Times New Roman" w:hAnsi="Times New Roman" w:cs="Times New Roman"/>
          <w:sz w:val="30"/>
          <w:szCs w:val="30"/>
        </w:rPr>
        <w:t xml:space="preserve">ующий сектором правового обеспечения и контроля </w:t>
      </w:r>
    </w:p>
    <w:p w:rsidR="00E244B2" w:rsidRDefault="00E244B2" w:rsidP="00E244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 соблюдением законодательства в сфере размещения </w:t>
      </w:r>
    </w:p>
    <w:p w:rsidR="00E244B2" w:rsidRDefault="00E244B2" w:rsidP="00E244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заказа финансового управления администрации </w:t>
      </w:r>
    </w:p>
    <w:p w:rsidR="00C3406F" w:rsidRPr="00E244B2" w:rsidRDefault="00E244B2" w:rsidP="00E244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муниципального образования Динской район                                  Е.Ю.Гапоненко</w:t>
      </w:r>
    </w:p>
    <w:sectPr w:rsidR="00C3406F" w:rsidRPr="00E244B2" w:rsidSect="00A55719">
      <w:headerReference w:type="default" r:id="rId12"/>
      <w:pgSz w:w="11906" w:h="16838"/>
      <w:pgMar w:top="737" w:right="737" w:bottom="737" w:left="73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40A" w:rsidRDefault="004E040A" w:rsidP="002C1C4C">
      <w:pPr>
        <w:spacing w:after="0" w:line="240" w:lineRule="auto"/>
      </w:pPr>
      <w:r>
        <w:separator/>
      </w:r>
    </w:p>
  </w:endnote>
  <w:endnote w:type="continuationSeparator" w:id="0">
    <w:p w:rsidR="004E040A" w:rsidRDefault="004E040A" w:rsidP="002C1C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40A" w:rsidRDefault="004E040A" w:rsidP="002C1C4C">
      <w:pPr>
        <w:spacing w:after="0" w:line="240" w:lineRule="auto"/>
      </w:pPr>
      <w:r>
        <w:separator/>
      </w:r>
    </w:p>
  </w:footnote>
  <w:footnote w:type="continuationSeparator" w:id="0">
    <w:p w:rsidR="004E040A" w:rsidRDefault="004E040A" w:rsidP="002C1C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090115"/>
      <w:docPartObj>
        <w:docPartGallery w:val="Page Numbers (Top of Page)"/>
        <w:docPartUnique/>
      </w:docPartObj>
    </w:sdtPr>
    <w:sdtEndPr/>
    <w:sdtContent>
      <w:p w:rsidR="002C1C4C" w:rsidRDefault="002C1C4C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44B2">
          <w:rPr>
            <w:noProof/>
          </w:rPr>
          <w:t>10</w:t>
        </w:r>
        <w:r>
          <w:fldChar w:fldCharType="end"/>
        </w:r>
      </w:p>
    </w:sdtContent>
  </w:sdt>
  <w:p w:rsidR="002C1C4C" w:rsidRDefault="002C1C4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F76B1F"/>
    <w:multiLevelType w:val="hybridMultilevel"/>
    <w:tmpl w:val="90DA6E8A"/>
    <w:lvl w:ilvl="0" w:tplc="1FA430EE">
      <w:start w:val="1"/>
      <w:numFmt w:val="decimal"/>
      <w:lvlText w:val="%1."/>
      <w:lvlJc w:val="left"/>
      <w:pPr>
        <w:ind w:left="10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8" w:hanging="360"/>
      </w:pPr>
    </w:lvl>
    <w:lvl w:ilvl="2" w:tplc="0419001B" w:tentative="1">
      <w:start w:val="1"/>
      <w:numFmt w:val="lowerRoman"/>
      <w:lvlText w:val="%3."/>
      <w:lvlJc w:val="right"/>
      <w:pPr>
        <w:ind w:left="2498" w:hanging="180"/>
      </w:pPr>
    </w:lvl>
    <w:lvl w:ilvl="3" w:tplc="0419000F" w:tentative="1">
      <w:start w:val="1"/>
      <w:numFmt w:val="decimal"/>
      <w:lvlText w:val="%4."/>
      <w:lvlJc w:val="left"/>
      <w:pPr>
        <w:ind w:left="3218" w:hanging="360"/>
      </w:pPr>
    </w:lvl>
    <w:lvl w:ilvl="4" w:tplc="04190019" w:tentative="1">
      <w:start w:val="1"/>
      <w:numFmt w:val="lowerLetter"/>
      <w:lvlText w:val="%5."/>
      <w:lvlJc w:val="left"/>
      <w:pPr>
        <w:ind w:left="3938" w:hanging="360"/>
      </w:pPr>
    </w:lvl>
    <w:lvl w:ilvl="5" w:tplc="0419001B" w:tentative="1">
      <w:start w:val="1"/>
      <w:numFmt w:val="lowerRoman"/>
      <w:lvlText w:val="%6."/>
      <w:lvlJc w:val="right"/>
      <w:pPr>
        <w:ind w:left="4658" w:hanging="180"/>
      </w:pPr>
    </w:lvl>
    <w:lvl w:ilvl="6" w:tplc="0419000F" w:tentative="1">
      <w:start w:val="1"/>
      <w:numFmt w:val="decimal"/>
      <w:lvlText w:val="%7."/>
      <w:lvlJc w:val="left"/>
      <w:pPr>
        <w:ind w:left="5378" w:hanging="360"/>
      </w:pPr>
    </w:lvl>
    <w:lvl w:ilvl="7" w:tplc="04190019" w:tentative="1">
      <w:start w:val="1"/>
      <w:numFmt w:val="lowerLetter"/>
      <w:lvlText w:val="%8."/>
      <w:lvlJc w:val="left"/>
      <w:pPr>
        <w:ind w:left="6098" w:hanging="360"/>
      </w:pPr>
    </w:lvl>
    <w:lvl w:ilvl="8" w:tplc="041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">
    <w:nsid w:val="6FF26630"/>
    <w:multiLevelType w:val="hybridMultilevel"/>
    <w:tmpl w:val="2B8A9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494DD2"/>
    <w:multiLevelType w:val="hybridMultilevel"/>
    <w:tmpl w:val="CA86EB42"/>
    <w:lvl w:ilvl="0" w:tplc="C576CB1E">
      <w:start w:val="1"/>
      <w:numFmt w:val="decimal"/>
      <w:lvlText w:val="%1)"/>
      <w:lvlJc w:val="left"/>
      <w:pPr>
        <w:ind w:left="1743" w:hanging="103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507"/>
    <w:rsid w:val="00003100"/>
    <w:rsid w:val="000326B7"/>
    <w:rsid w:val="00037EB9"/>
    <w:rsid w:val="000476F7"/>
    <w:rsid w:val="00074D30"/>
    <w:rsid w:val="000857E4"/>
    <w:rsid w:val="000A215C"/>
    <w:rsid w:val="000A21D7"/>
    <w:rsid w:val="000B0A07"/>
    <w:rsid w:val="000B3A32"/>
    <w:rsid w:val="000B6DA3"/>
    <w:rsid w:val="000E0FEB"/>
    <w:rsid w:val="000E4B5B"/>
    <w:rsid w:val="000F4C10"/>
    <w:rsid w:val="000F6FA2"/>
    <w:rsid w:val="000F7576"/>
    <w:rsid w:val="001038DB"/>
    <w:rsid w:val="001B0006"/>
    <w:rsid w:val="001C5E67"/>
    <w:rsid w:val="001C63ED"/>
    <w:rsid w:val="00221A00"/>
    <w:rsid w:val="00237DC0"/>
    <w:rsid w:val="002544A6"/>
    <w:rsid w:val="002739C2"/>
    <w:rsid w:val="002A4507"/>
    <w:rsid w:val="002A4675"/>
    <w:rsid w:val="002C1C4C"/>
    <w:rsid w:val="00312F20"/>
    <w:rsid w:val="0036196D"/>
    <w:rsid w:val="00363C87"/>
    <w:rsid w:val="00385587"/>
    <w:rsid w:val="003B09F6"/>
    <w:rsid w:val="003C2886"/>
    <w:rsid w:val="00400E4C"/>
    <w:rsid w:val="004B4554"/>
    <w:rsid w:val="004B4C1E"/>
    <w:rsid w:val="004D378C"/>
    <w:rsid w:val="004E040A"/>
    <w:rsid w:val="00512680"/>
    <w:rsid w:val="00516066"/>
    <w:rsid w:val="00521502"/>
    <w:rsid w:val="00532CA2"/>
    <w:rsid w:val="00541018"/>
    <w:rsid w:val="005831E3"/>
    <w:rsid w:val="005963BA"/>
    <w:rsid w:val="005A058E"/>
    <w:rsid w:val="005B028B"/>
    <w:rsid w:val="005D13B1"/>
    <w:rsid w:val="005D4DC6"/>
    <w:rsid w:val="005D6C46"/>
    <w:rsid w:val="00600F29"/>
    <w:rsid w:val="006133F3"/>
    <w:rsid w:val="006337E2"/>
    <w:rsid w:val="00667AC3"/>
    <w:rsid w:val="0068122D"/>
    <w:rsid w:val="006C07BD"/>
    <w:rsid w:val="006D1AF9"/>
    <w:rsid w:val="00716BB9"/>
    <w:rsid w:val="00720CED"/>
    <w:rsid w:val="007450F6"/>
    <w:rsid w:val="007522AD"/>
    <w:rsid w:val="007535F3"/>
    <w:rsid w:val="007A2266"/>
    <w:rsid w:val="00800FA3"/>
    <w:rsid w:val="00817992"/>
    <w:rsid w:val="00844602"/>
    <w:rsid w:val="00850F0D"/>
    <w:rsid w:val="00880D0C"/>
    <w:rsid w:val="008D5FA0"/>
    <w:rsid w:val="008D7F4E"/>
    <w:rsid w:val="008E4B4B"/>
    <w:rsid w:val="008F6468"/>
    <w:rsid w:val="009214A2"/>
    <w:rsid w:val="009301C2"/>
    <w:rsid w:val="009623B0"/>
    <w:rsid w:val="00962A70"/>
    <w:rsid w:val="00962A98"/>
    <w:rsid w:val="00987E48"/>
    <w:rsid w:val="0099646C"/>
    <w:rsid w:val="009A5515"/>
    <w:rsid w:val="009D3DBE"/>
    <w:rsid w:val="009D701C"/>
    <w:rsid w:val="009F4BC8"/>
    <w:rsid w:val="009F6FD0"/>
    <w:rsid w:val="00A118A7"/>
    <w:rsid w:val="00A14D00"/>
    <w:rsid w:val="00A16F8A"/>
    <w:rsid w:val="00A3427D"/>
    <w:rsid w:val="00A34E0E"/>
    <w:rsid w:val="00A517AC"/>
    <w:rsid w:val="00A55719"/>
    <w:rsid w:val="00A576B7"/>
    <w:rsid w:val="00AB0265"/>
    <w:rsid w:val="00AD2413"/>
    <w:rsid w:val="00AE754C"/>
    <w:rsid w:val="00B3590A"/>
    <w:rsid w:val="00B36FF6"/>
    <w:rsid w:val="00BB15A7"/>
    <w:rsid w:val="00BB396C"/>
    <w:rsid w:val="00BE2F83"/>
    <w:rsid w:val="00BE7785"/>
    <w:rsid w:val="00BF5A69"/>
    <w:rsid w:val="00C0145F"/>
    <w:rsid w:val="00C22234"/>
    <w:rsid w:val="00C3406F"/>
    <w:rsid w:val="00C40259"/>
    <w:rsid w:val="00C873A6"/>
    <w:rsid w:val="00CA5D2D"/>
    <w:rsid w:val="00CB7006"/>
    <w:rsid w:val="00D00333"/>
    <w:rsid w:val="00D10DDE"/>
    <w:rsid w:val="00D1798B"/>
    <w:rsid w:val="00D2163C"/>
    <w:rsid w:val="00D46274"/>
    <w:rsid w:val="00D6714E"/>
    <w:rsid w:val="00DA72C4"/>
    <w:rsid w:val="00DB6346"/>
    <w:rsid w:val="00DE04FD"/>
    <w:rsid w:val="00DF5666"/>
    <w:rsid w:val="00E13DC8"/>
    <w:rsid w:val="00E205AE"/>
    <w:rsid w:val="00E244B2"/>
    <w:rsid w:val="00E26777"/>
    <w:rsid w:val="00E44C7F"/>
    <w:rsid w:val="00E577DC"/>
    <w:rsid w:val="00E63441"/>
    <w:rsid w:val="00E9313E"/>
    <w:rsid w:val="00EA725C"/>
    <w:rsid w:val="00EC15E9"/>
    <w:rsid w:val="00EC17CF"/>
    <w:rsid w:val="00EF562B"/>
    <w:rsid w:val="00F0373F"/>
    <w:rsid w:val="00F17637"/>
    <w:rsid w:val="00F2207F"/>
    <w:rsid w:val="00F86770"/>
    <w:rsid w:val="00FC5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205A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е вступил в силу"/>
    <w:basedOn w:val="a0"/>
    <w:uiPriority w:val="99"/>
    <w:rsid w:val="002A4507"/>
    <w:rPr>
      <w:color w:val="000000"/>
      <w:shd w:val="clear" w:color="auto" w:fill="D8EDE8"/>
    </w:rPr>
  </w:style>
  <w:style w:type="character" w:customStyle="1" w:styleId="a4">
    <w:name w:val="Гипертекстовая ссылка"/>
    <w:basedOn w:val="a0"/>
    <w:uiPriority w:val="99"/>
    <w:rsid w:val="000326B7"/>
    <w:rPr>
      <w:color w:val="106BBE"/>
    </w:rPr>
  </w:style>
  <w:style w:type="paragraph" w:customStyle="1" w:styleId="a5">
    <w:name w:val="Комментарий"/>
    <w:basedOn w:val="a"/>
    <w:next w:val="a"/>
    <w:uiPriority w:val="99"/>
    <w:rsid w:val="00C3406F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C3406F"/>
    <w:rPr>
      <w:i/>
      <w:iCs/>
    </w:rPr>
  </w:style>
  <w:style w:type="character" w:styleId="a7">
    <w:name w:val="Hyperlink"/>
    <w:basedOn w:val="a0"/>
    <w:uiPriority w:val="99"/>
    <w:unhideWhenUsed/>
    <w:rsid w:val="00DA72C4"/>
    <w:rPr>
      <w:color w:val="0000FF" w:themeColor="hyperlink"/>
      <w:u w:val="single"/>
    </w:rPr>
  </w:style>
  <w:style w:type="paragraph" w:customStyle="1" w:styleId="a8">
    <w:name w:val="Заголовок статьи"/>
    <w:basedOn w:val="a"/>
    <w:next w:val="a"/>
    <w:uiPriority w:val="99"/>
    <w:rsid w:val="00E205A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E205AE"/>
    <w:rPr>
      <w:rFonts w:ascii="Arial" w:hAnsi="Arial" w:cs="Arial"/>
      <w:b/>
      <w:bCs/>
      <w:color w:val="26282F"/>
      <w:sz w:val="24"/>
      <w:szCs w:val="24"/>
    </w:rPr>
  </w:style>
  <w:style w:type="paragraph" w:customStyle="1" w:styleId="Default">
    <w:name w:val="Default"/>
    <w:rsid w:val="001B000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51268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C1C4C"/>
  </w:style>
  <w:style w:type="paragraph" w:styleId="ac">
    <w:name w:val="footer"/>
    <w:basedOn w:val="a"/>
    <w:link w:val="ad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C1C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205A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е вступил в силу"/>
    <w:basedOn w:val="a0"/>
    <w:uiPriority w:val="99"/>
    <w:rsid w:val="002A4507"/>
    <w:rPr>
      <w:color w:val="000000"/>
      <w:shd w:val="clear" w:color="auto" w:fill="D8EDE8"/>
    </w:rPr>
  </w:style>
  <w:style w:type="character" w:customStyle="1" w:styleId="a4">
    <w:name w:val="Гипертекстовая ссылка"/>
    <w:basedOn w:val="a0"/>
    <w:uiPriority w:val="99"/>
    <w:rsid w:val="000326B7"/>
    <w:rPr>
      <w:color w:val="106BBE"/>
    </w:rPr>
  </w:style>
  <w:style w:type="paragraph" w:customStyle="1" w:styleId="a5">
    <w:name w:val="Комментарий"/>
    <w:basedOn w:val="a"/>
    <w:next w:val="a"/>
    <w:uiPriority w:val="99"/>
    <w:rsid w:val="00C3406F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C3406F"/>
    <w:rPr>
      <w:i/>
      <w:iCs/>
    </w:rPr>
  </w:style>
  <w:style w:type="character" w:styleId="a7">
    <w:name w:val="Hyperlink"/>
    <w:basedOn w:val="a0"/>
    <w:uiPriority w:val="99"/>
    <w:unhideWhenUsed/>
    <w:rsid w:val="00DA72C4"/>
    <w:rPr>
      <w:color w:val="0000FF" w:themeColor="hyperlink"/>
      <w:u w:val="single"/>
    </w:rPr>
  </w:style>
  <w:style w:type="paragraph" w:customStyle="1" w:styleId="a8">
    <w:name w:val="Заголовок статьи"/>
    <w:basedOn w:val="a"/>
    <w:next w:val="a"/>
    <w:uiPriority w:val="99"/>
    <w:rsid w:val="00E205A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E205AE"/>
    <w:rPr>
      <w:rFonts w:ascii="Arial" w:hAnsi="Arial" w:cs="Arial"/>
      <w:b/>
      <w:bCs/>
      <w:color w:val="26282F"/>
      <w:sz w:val="24"/>
      <w:szCs w:val="24"/>
    </w:rPr>
  </w:style>
  <w:style w:type="paragraph" w:customStyle="1" w:styleId="Default">
    <w:name w:val="Default"/>
    <w:rsid w:val="001B000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51268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C1C4C"/>
  </w:style>
  <w:style w:type="paragraph" w:styleId="ac">
    <w:name w:val="footer"/>
    <w:basedOn w:val="a"/>
    <w:link w:val="ad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C1C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70420992.300" TargetMode="External"/><Relationship Id="rId5" Type="http://schemas.openxmlformats.org/officeDocument/2006/relationships/settings" Target="settings.xml"/><Relationship Id="rId10" Type="http://schemas.openxmlformats.org/officeDocument/2006/relationships/hyperlink" Target="garantF1://70420992.100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dinskoi-raio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FFB0CE-0F5D-44D6-B341-518CB4716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2581</Words>
  <Characters>14717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17264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GAPONENKO</dc:creator>
  <cp:keywords/>
  <dc:description/>
  <cp:lastModifiedBy>GAPONENKO</cp:lastModifiedBy>
  <cp:revision>2</cp:revision>
  <cp:lastPrinted>2014-07-02T12:36:00Z</cp:lastPrinted>
  <dcterms:created xsi:type="dcterms:W3CDTF">2014-07-04T06:38:00Z</dcterms:created>
  <dcterms:modified xsi:type="dcterms:W3CDTF">2014-07-04T06:38:00Z</dcterms:modified>
</cp:coreProperties>
</file>